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88"/>
      </w:tblGrid>
      <w:tr w:rsidR="00D23D66" w:rsidRPr="00053BBF" w14:paraId="61108EF5" w14:textId="77777777">
        <w:trPr>
          <w:trHeight w:val="2880"/>
          <w:jc w:val="center"/>
        </w:trPr>
        <w:tc>
          <w:tcPr>
            <w:tcW w:w="5000" w:type="pct"/>
          </w:tcPr>
          <w:p w14:paraId="51F9391B" w14:textId="77777777" w:rsidR="00D23D66" w:rsidRPr="0043124E" w:rsidRDefault="00D23D66" w:rsidP="000219E4">
            <w:pPr>
              <w:pStyle w:val="NoSpacing"/>
              <w:jc w:val="center"/>
              <w:rPr>
                <w:rFonts w:ascii="Cambria" w:hAnsi="Cambria"/>
                <w:caps/>
              </w:rPr>
            </w:pPr>
          </w:p>
        </w:tc>
      </w:tr>
      <w:tr w:rsidR="00D23D66" w:rsidRPr="00053BBF" w14:paraId="3AFC0044" w14:textId="77777777">
        <w:trPr>
          <w:trHeight w:val="1440"/>
          <w:jc w:val="center"/>
        </w:trPr>
        <w:tc>
          <w:tcPr>
            <w:tcW w:w="5000" w:type="pct"/>
            <w:tcBorders>
              <w:bottom w:val="single" w:sz="4" w:space="0" w:color="4F81BD"/>
            </w:tcBorders>
            <w:vAlign w:val="center"/>
          </w:tcPr>
          <w:p w14:paraId="53493827" w14:textId="09C92B59" w:rsidR="00D23D66" w:rsidRPr="0043124E" w:rsidRDefault="00624010" w:rsidP="00D23D66">
            <w:pPr>
              <w:pStyle w:val="NoSpacing"/>
              <w:jc w:val="center"/>
              <w:rPr>
                <w:rFonts w:ascii="Cambria" w:hAnsi="Cambria"/>
                <w:sz w:val="80"/>
                <w:szCs w:val="80"/>
              </w:rPr>
            </w:pPr>
            <w:r>
              <w:rPr>
                <w:rFonts w:ascii="Cambria" w:hAnsi="Cambria"/>
                <w:sz w:val="80"/>
                <w:szCs w:val="80"/>
              </w:rPr>
              <w:t>BOXi</w:t>
            </w:r>
            <w:r w:rsidR="00D4621B">
              <w:rPr>
                <w:rFonts w:ascii="Cambria" w:hAnsi="Cambria"/>
                <w:sz w:val="80"/>
                <w:szCs w:val="80"/>
              </w:rPr>
              <w:t>K</w:t>
            </w:r>
          </w:p>
        </w:tc>
      </w:tr>
      <w:tr w:rsidR="00D23D66" w:rsidRPr="00053BBF" w14:paraId="3AD81CA9" w14:textId="77777777">
        <w:trPr>
          <w:trHeight w:val="720"/>
          <w:jc w:val="center"/>
        </w:trPr>
        <w:tc>
          <w:tcPr>
            <w:tcW w:w="5000" w:type="pct"/>
            <w:tcBorders>
              <w:top w:val="single" w:sz="4" w:space="0" w:color="4F81BD"/>
            </w:tcBorders>
            <w:vAlign w:val="center"/>
          </w:tcPr>
          <w:p w14:paraId="70A31135" w14:textId="1F30AF08" w:rsidR="00D23D66" w:rsidRPr="0043124E" w:rsidRDefault="00D23D66" w:rsidP="00927FE1">
            <w:pPr>
              <w:pStyle w:val="NoSpacing"/>
              <w:jc w:val="center"/>
              <w:rPr>
                <w:rFonts w:ascii="Cambria" w:hAnsi="Cambria"/>
                <w:sz w:val="44"/>
                <w:szCs w:val="44"/>
              </w:rPr>
            </w:pPr>
            <w:r w:rsidRPr="0043124E">
              <w:rPr>
                <w:rFonts w:ascii="Cambria" w:hAnsi="Cambria"/>
                <w:sz w:val="44"/>
                <w:szCs w:val="44"/>
              </w:rPr>
              <w:t>Guide</w:t>
            </w:r>
          </w:p>
        </w:tc>
      </w:tr>
      <w:tr w:rsidR="00D23D66" w:rsidRPr="00053BBF" w14:paraId="43B4CA3B" w14:textId="77777777">
        <w:trPr>
          <w:trHeight w:val="360"/>
          <w:jc w:val="center"/>
        </w:trPr>
        <w:tc>
          <w:tcPr>
            <w:tcW w:w="5000" w:type="pct"/>
            <w:vAlign w:val="center"/>
          </w:tcPr>
          <w:p w14:paraId="0FD0435C" w14:textId="77777777" w:rsidR="00D23D66" w:rsidRPr="00053BBF" w:rsidRDefault="00D23D66">
            <w:pPr>
              <w:pStyle w:val="NoSpacing"/>
              <w:jc w:val="center"/>
            </w:pPr>
          </w:p>
        </w:tc>
      </w:tr>
      <w:tr w:rsidR="00D23D66" w:rsidRPr="00053BBF" w14:paraId="045E5E91" w14:textId="77777777">
        <w:trPr>
          <w:trHeight w:val="360"/>
          <w:jc w:val="center"/>
        </w:trPr>
        <w:tc>
          <w:tcPr>
            <w:tcW w:w="5000" w:type="pct"/>
            <w:vAlign w:val="center"/>
          </w:tcPr>
          <w:p w14:paraId="09BF20EA" w14:textId="67C5829D" w:rsidR="00D23D66" w:rsidRPr="00053BBF" w:rsidRDefault="00D23D66" w:rsidP="00D23D66">
            <w:pPr>
              <w:pStyle w:val="NoSpacing"/>
              <w:jc w:val="center"/>
              <w:rPr>
                <w:b/>
                <w:bCs/>
              </w:rPr>
            </w:pPr>
            <w:r w:rsidRPr="00053BBF">
              <w:rPr>
                <w:b/>
                <w:bCs/>
              </w:rPr>
              <w:t>HenryFord</w:t>
            </w:r>
            <w:r w:rsidR="00D4621B">
              <w:rPr>
                <w:b/>
                <w:bCs/>
              </w:rPr>
              <w:t>/Ilia Mogilevsky</w:t>
            </w:r>
          </w:p>
        </w:tc>
      </w:tr>
      <w:tr w:rsidR="00D23D66" w:rsidRPr="00053BBF" w14:paraId="50EA50DF" w14:textId="77777777">
        <w:trPr>
          <w:trHeight w:val="360"/>
          <w:jc w:val="center"/>
        </w:trPr>
        <w:tc>
          <w:tcPr>
            <w:tcW w:w="5000" w:type="pct"/>
            <w:vAlign w:val="center"/>
          </w:tcPr>
          <w:p w14:paraId="335EA4F0" w14:textId="1259ACDE" w:rsidR="00D23D66" w:rsidRPr="00053BBF" w:rsidRDefault="0057659E" w:rsidP="008A7FB5">
            <w:pPr>
              <w:pStyle w:val="NoSpacing"/>
              <w:jc w:val="center"/>
              <w:rPr>
                <w:b/>
                <w:bCs/>
              </w:rPr>
            </w:pPr>
            <w:r>
              <w:rPr>
                <w:b/>
                <w:bCs/>
              </w:rPr>
              <w:t>06/08</w:t>
            </w:r>
            <w:r w:rsidR="006C6270">
              <w:rPr>
                <w:b/>
                <w:bCs/>
              </w:rPr>
              <w:t>/2013</w:t>
            </w:r>
          </w:p>
        </w:tc>
      </w:tr>
    </w:tbl>
    <w:p w14:paraId="482D5201" w14:textId="77777777" w:rsidR="00D23D66" w:rsidRPr="0043124E" w:rsidRDefault="00D23D66">
      <w:pPr>
        <w:rPr>
          <w:lang w:val="en-US"/>
        </w:rPr>
      </w:pPr>
    </w:p>
    <w:p w14:paraId="0DAFC5C9" w14:textId="77777777" w:rsidR="00D23D66" w:rsidRPr="0043124E" w:rsidRDefault="00D23D66">
      <w:pPr>
        <w:rPr>
          <w:lang w:val="en-US"/>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D23D66" w:rsidRPr="00B940FD" w14:paraId="46DA52A7" w14:textId="77777777">
        <w:tc>
          <w:tcPr>
            <w:tcW w:w="5000" w:type="pct"/>
          </w:tcPr>
          <w:p w14:paraId="2B436632" w14:textId="3D317F69" w:rsidR="00141C57" w:rsidRDefault="006C6270" w:rsidP="00141C57">
            <w:pPr>
              <w:pStyle w:val="NoSpacing"/>
              <w:jc w:val="center"/>
            </w:pPr>
            <w:r>
              <w:t xml:space="preserve">©HenryFord </w:t>
            </w:r>
            <w:r w:rsidR="007D6409">
              <w:t>©</w:t>
            </w:r>
            <w:r w:rsidR="007D6409">
              <w:t>BOXiK</w:t>
            </w:r>
            <w:r w:rsidR="00E73B5D">
              <w:t xml:space="preserve"> 2013</w:t>
            </w:r>
            <w:bookmarkStart w:id="0" w:name="_GoBack"/>
            <w:bookmarkEnd w:id="0"/>
            <w:r w:rsidR="00C26D87">
              <w:br/>
            </w:r>
            <w:r w:rsidR="00C26D87" w:rsidRPr="00C26D87">
              <w:t>Licensed under the Creative Commons Attribution-ShareAlike 3.0 Unported</w:t>
            </w:r>
            <w:r w:rsidR="00C26D87">
              <w:br/>
            </w:r>
            <w:r w:rsidR="00C26D87">
              <w:rPr>
                <w:noProof/>
                <w:lang w:eastAsia="en-US"/>
              </w:rPr>
              <w:drawing>
                <wp:inline distT="0" distB="0" distL="0" distR="0" wp14:anchorId="1464376D" wp14:editId="63AF0D36">
                  <wp:extent cx="836930" cy="293370"/>
                  <wp:effectExtent l="0" t="0" r="1270" b="0"/>
                  <wp:docPr id="25" name="Picture 2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53B44C27" w14:textId="77777777" w:rsidR="00141C57" w:rsidRPr="00053BBF" w:rsidRDefault="00E73B5D" w:rsidP="00141C57">
            <w:pPr>
              <w:pStyle w:val="NoSpacing"/>
              <w:jc w:val="center"/>
            </w:pPr>
            <w:hyperlink r:id="rId11" w:history="1">
              <w:r w:rsidR="00C26D87">
                <w:rPr>
                  <w:rStyle w:val="Hyperlink"/>
                </w:rPr>
                <w:t>http://creativecommons.org/licenses/by-sa/3.0/</w:t>
              </w:r>
            </w:hyperlink>
          </w:p>
        </w:tc>
      </w:tr>
    </w:tbl>
    <w:p w14:paraId="40A1AC61" w14:textId="77777777" w:rsidR="00D23D66" w:rsidRPr="0043124E" w:rsidRDefault="00D23D66">
      <w:pPr>
        <w:rPr>
          <w:lang w:val="en-US"/>
        </w:rPr>
      </w:pPr>
    </w:p>
    <w:p w14:paraId="366AE1CF" w14:textId="77777777" w:rsidR="00624010" w:rsidRDefault="00D23D66" w:rsidP="00624010">
      <w:pPr>
        <w:pStyle w:val="Heading1"/>
        <w:rPr>
          <w:noProof/>
        </w:rPr>
      </w:pPr>
      <w:r w:rsidRPr="0043124E">
        <w:rPr>
          <w:lang w:val="en-US"/>
        </w:rPr>
        <w:br w:type="page"/>
      </w:r>
      <w:r w:rsidR="00624010">
        <w:rPr>
          <w:lang w:val="en-US"/>
        </w:rPr>
        <w:fldChar w:fldCharType="begin"/>
      </w:r>
      <w:r w:rsidR="00624010">
        <w:rPr>
          <w:lang w:val="en-US"/>
        </w:rPr>
        <w:instrText xml:space="preserve"> TOC \o "1-3" </w:instrText>
      </w:r>
      <w:r w:rsidR="00624010">
        <w:rPr>
          <w:lang w:val="en-US"/>
        </w:rPr>
        <w:fldChar w:fldCharType="separate"/>
      </w:r>
    </w:p>
    <w:p w14:paraId="3D658DA7" w14:textId="77777777" w:rsidR="00624010" w:rsidRDefault="00624010">
      <w:pPr>
        <w:pStyle w:val="TOC1"/>
        <w:tabs>
          <w:tab w:val="right" w:pos="9062"/>
        </w:tabs>
        <w:rPr>
          <w:rFonts w:eastAsiaTheme="minorEastAsia" w:cstheme="minorBidi"/>
          <w:b w:val="0"/>
          <w:caps w:val="0"/>
          <w:noProof/>
          <w:sz w:val="24"/>
          <w:szCs w:val="24"/>
          <w:u w:val="none"/>
          <w:lang w:val="en-US" w:eastAsia="ja-JP"/>
        </w:rPr>
      </w:pPr>
      <w:r w:rsidRPr="00715E89">
        <w:rPr>
          <w:noProof/>
          <w:lang w:val="en-US" w:eastAsia="de-DE"/>
        </w:rPr>
        <w:lastRenderedPageBreak/>
        <w:t>Introduction</w:t>
      </w:r>
      <w:r>
        <w:rPr>
          <w:noProof/>
        </w:rPr>
        <w:tab/>
      </w:r>
      <w:r>
        <w:rPr>
          <w:noProof/>
        </w:rPr>
        <w:fldChar w:fldCharType="begin"/>
      </w:r>
      <w:r>
        <w:rPr>
          <w:noProof/>
        </w:rPr>
        <w:instrText xml:space="preserve"> PAGEREF _Toc240683069 \h </w:instrText>
      </w:r>
      <w:r>
        <w:rPr>
          <w:noProof/>
        </w:rPr>
      </w:r>
      <w:r>
        <w:rPr>
          <w:noProof/>
        </w:rPr>
        <w:fldChar w:fldCharType="separate"/>
      </w:r>
      <w:r>
        <w:rPr>
          <w:noProof/>
        </w:rPr>
        <w:t>1</w:t>
      </w:r>
      <w:r>
        <w:rPr>
          <w:noProof/>
        </w:rPr>
        <w:fldChar w:fldCharType="end"/>
      </w:r>
    </w:p>
    <w:p w14:paraId="7BF81622" w14:textId="77777777" w:rsidR="00624010" w:rsidRDefault="00624010">
      <w:pPr>
        <w:pStyle w:val="TOC1"/>
        <w:tabs>
          <w:tab w:val="right" w:pos="9062"/>
        </w:tabs>
        <w:rPr>
          <w:rFonts w:eastAsiaTheme="minorEastAsia" w:cstheme="minorBidi"/>
          <w:b w:val="0"/>
          <w:caps w:val="0"/>
          <w:noProof/>
          <w:sz w:val="24"/>
          <w:szCs w:val="24"/>
          <w:u w:val="none"/>
          <w:lang w:val="en-US" w:eastAsia="ja-JP"/>
        </w:rPr>
      </w:pPr>
      <w:r w:rsidRPr="00715E89">
        <w:rPr>
          <w:noProof/>
          <w:lang w:val="en-US" w:eastAsia="de-DE"/>
        </w:rPr>
        <w:t>Prerequisites (WIP)</w:t>
      </w:r>
      <w:r>
        <w:rPr>
          <w:noProof/>
        </w:rPr>
        <w:tab/>
      </w:r>
      <w:r>
        <w:rPr>
          <w:noProof/>
        </w:rPr>
        <w:fldChar w:fldCharType="begin"/>
      </w:r>
      <w:r>
        <w:rPr>
          <w:noProof/>
        </w:rPr>
        <w:instrText xml:space="preserve"> PAGEREF _Toc240683070 \h </w:instrText>
      </w:r>
      <w:r>
        <w:rPr>
          <w:noProof/>
        </w:rPr>
      </w:r>
      <w:r>
        <w:rPr>
          <w:noProof/>
        </w:rPr>
        <w:fldChar w:fldCharType="separate"/>
      </w:r>
      <w:r>
        <w:rPr>
          <w:noProof/>
        </w:rPr>
        <w:t>2</w:t>
      </w:r>
      <w:r>
        <w:rPr>
          <w:noProof/>
        </w:rPr>
        <w:fldChar w:fldCharType="end"/>
      </w:r>
    </w:p>
    <w:p w14:paraId="777607B7" w14:textId="77777777" w:rsidR="00624010" w:rsidRDefault="00624010">
      <w:pPr>
        <w:pStyle w:val="TOC1"/>
        <w:tabs>
          <w:tab w:val="right" w:pos="9062"/>
        </w:tabs>
        <w:rPr>
          <w:rFonts w:eastAsiaTheme="minorEastAsia" w:cstheme="minorBidi"/>
          <w:b w:val="0"/>
          <w:caps w:val="0"/>
          <w:noProof/>
          <w:sz w:val="24"/>
          <w:szCs w:val="24"/>
          <w:u w:val="none"/>
          <w:lang w:val="en-US" w:eastAsia="ja-JP"/>
        </w:rPr>
      </w:pPr>
      <w:r w:rsidRPr="00715E89">
        <w:rPr>
          <w:noProof/>
          <w:lang w:val="en-US" w:eastAsia="de-DE"/>
        </w:rPr>
        <w:t>BOXIK</w:t>
      </w:r>
      <w:r>
        <w:rPr>
          <w:noProof/>
        </w:rPr>
        <w:tab/>
      </w:r>
      <w:r>
        <w:rPr>
          <w:noProof/>
        </w:rPr>
        <w:fldChar w:fldCharType="begin"/>
      </w:r>
      <w:r>
        <w:rPr>
          <w:noProof/>
        </w:rPr>
        <w:instrText xml:space="preserve"> PAGEREF _Toc240683071 \h </w:instrText>
      </w:r>
      <w:r>
        <w:rPr>
          <w:noProof/>
        </w:rPr>
      </w:r>
      <w:r>
        <w:rPr>
          <w:noProof/>
        </w:rPr>
        <w:fldChar w:fldCharType="separate"/>
      </w:r>
      <w:r>
        <w:rPr>
          <w:noProof/>
        </w:rPr>
        <w:t>2</w:t>
      </w:r>
      <w:r>
        <w:rPr>
          <w:noProof/>
        </w:rPr>
        <w:fldChar w:fldCharType="end"/>
      </w:r>
    </w:p>
    <w:p w14:paraId="0612F0F1"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rPr>
        <w:t>Remote Binding (WIP)</w:t>
      </w:r>
      <w:r>
        <w:rPr>
          <w:noProof/>
        </w:rPr>
        <w:tab/>
      </w:r>
      <w:r>
        <w:rPr>
          <w:noProof/>
        </w:rPr>
        <w:fldChar w:fldCharType="begin"/>
      </w:r>
      <w:r>
        <w:rPr>
          <w:noProof/>
        </w:rPr>
        <w:instrText xml:space="preserve"> PAGEREF _Toc240683072 \h </w:instrText>
      </w:r>
      <w:r>
        <w:rPr>
          <w:noProof/>
        </w:rPr>
      </w:r>
      <w:r>
        <w:rPr>
          <w:noProof/>
        </w:rPr>
        <w:fldChar w:fldCharType="separate"/>
      </w:r>
      <w:r>
        <w:rPr>
          <w:noProof/>
        </w:rPr>
        <w:t>2</w:t>
      </w:r>
      <w:r>
        <w:rPr>
          <w:noProof/>
        </w:rPr>
        <w:fldChar w:fldCharType="end"/>
      </w:r>
    </w:p>
    <w:p w14:paraId="1FB211F6"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eastAsia="de-DE"/>
        </w:rPr>
        <w:t>First time screen (WIP)</w:t>
      </w:r>
      <w:r>
        <w:rPr>
          <w:noProof/>
        </w:rPr>
        <w:tab/>
      </w:r>
      <w:r>
        <w:rPr>
          <w:noProof/>
        </w:rPr>
        <w:fldChar w:fldCharType="begin"/>
      </w:r>
      <w:r>
        <w:rPr>
          <w:noProof/>
        </w:rPr>
        <w:instrText xml:space="preserve"> PAGEREF _Toc240683073 \h </w:instrText>
      </w:r>
      <w:r>
        <w:rPr>
          <w:noProof/>
        </w:rPr>
      </w:r>
      <w:r>
        <w:rPr>
          <w:noProof/>
        </w:rPr>
        <w:fldChar w:fldCharType="separate"/>
      </w:r>
      <w:r>
        <w:rPr>
          <w:noProof/>
        </w:rPr>
        <w:t>3</w:t>
      </w:r>
      <w:r>
        <w:rPr>
          <w:noProof/>
        </w:rPr>
        <w:fldChar w:fldCharType="end"/>
      </w:r>
    </w:p>
    <w:p w14:paraId="0D67DDFE"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eastAsia="de-DE"/>
        </w:rPr>
        <w:t>Setup your Content</w:t>
      </w:r>
      <w:r>
        <w:rPr>
          <w:noProof/>
        </w:rPr>
        <w:tab/>
      </w:r>
      <w:r>
        <w:rPr>
          <w:noProof/>
        </w:rPr>
        <w:fldChar w:fldCharType="begin"/>
      </w:r>
      <w:r>
        <w:rPr>
          <w:noProof/>
        </w:rPr>
        <w:instrText xml:space="preserve"> PAGEREF _Toc240683074 \h </w:instrText>
      </w:r>
      <w:r>
        <w:rPr>
          <w:noProof/>
        </w:rPr>
      </w:r>
      <w:r>
        <w:rPr>
          <w:noProof/>
        </w:rPr>
        <w:fldChar w:fldCharType="separate"/>
      </w:r>
      <w:r>
        <w:rPr>
          <w:noProof/>
        </w:rPr>
        <w:t>3</w:t>
      </w:r>
      <w:r>
        <w:rPr>
          <w:noProof/>
        </w:rPr>
        <w:fldChar w:fldCharType="end"/>
      </w:r>
    </w:p>
    <w:p w14:paraId="64BC01A8"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Media-Manager</w:t>
      </w:r>
      <w:r>
        <w:rPr>
          <w:noProof/>
        </w:rPr>
        <w:tab/>
      </w:r>
      <w:r>
        <w:rPr>
          <w:noProof/>
        </w:rPr>
        <w:fldChar w:fldCharType="begin"/>
      </w:r>
      <w:r>
        <w:rPr>
          <w:noProof/>
        </w:rPr>
        <w:instrText xml:space="preserve"> PAGEREF _Toc240683075 \h </w:instrText>
      </w:r>
      <w:r>
        <w:rPr>
          <w:noProof/>
        </w:rPr>
      </w:r>
      <w:r>
        <w:rPr>
          <w:noProof/>
        </w:rPr>
        <w:fldChar w:fldCharType="separate"/>
      </w:r>
      <w:r>
        <w:rPr>
          <w:noProof/>
        </w:rPr>
        <w:t>3</w:t>
      </w:r>
      <w:r>
        <w:rPr>
          <w:noProof/>
        </w:rPr>
        <w:fldChar w:fldCharType="end"/>
      </w:r>
    </w:p>
    <w:p w14:paraId="1B988691"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Movies</w:t>
      </w:r>
      <w:r>
        <w:rPr>
          <w:noProof/>
        </w:rPr>
        <w:tab/>
      </w:r>
      <w:r>
        <w:rPr>
          <w:noProof/>
        </w:rPr>
        <w:fldChar w:fldCharType="begin"/>
      </w:r>
      <w:r>
        <w:rPr>
          <w:noProof/>
        </w:rPr>
        <w:instrText xml:space="preserve"> PAGEREF _Toc240683076 \h </w:instrText>
      </w:r>
      <w:r>
        <w:rPr>
          <w:noProof/>
        </w:rPr>
      </w:r>
      <w:r>
        <w:rPr>
          <w:noProof/>
        </w:rPr>
        <w:fldChar w:fldCharType="separate"/>
      </w:r>
      <w:r>
        <w:rPr>
          <w:noProof/>
        </w:rPr>
        <w:t>4</w:t>
      </w:r>
      <w:r>
        <w:rPr>
          <w:noProof/>
        </w:rPr>
        <w:fldChar w:fldCharType="end"/>
      </w:r>
    </w:p>
    <w:p w14:paraId="456F17CE"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TV-Shows</w:t>
      </w:r>
      <w:r>
        <w:rPr>
          <w:noProof/>
        </w:rPr>
        <w:tab/>
      </w:r>
      <w:r>
        <w:rPr>
          <w:noProof/>
        </w:rPr>
        <w:fldChar w:fldCharType="begin"/>
      </w:r>
      <w:r>
        <w:rPr>
          <w:noProof/>
        </w:rPr>
        <w:instrText xml:space="preserve"> PAGEREF _Toc240683077 \h </w:instrText>
      </w:r>
      <w:r>
        <w:rPr>
          <w:noProof/>
        </w:rPr>
      </w:r>
      <w:r>
        <w:rPr>
          <w:noProof/>
        </w:rPr>
        <w:fldChar w:fldCharType="separate"/>
      </w:r>
      <w:r>
        <w:rPr>
          <w:noProof/>
        </w:rPr>
        <w:t>8</w:t>
      </w:r>
      <w:r>
        <w:rPr>
          <w:noProof/>
        </w:rPr>
        <w:fldChar w:fldCharType="end"/>
      </w:r>
    </w:p>
    <w:p w14:paraId="51F11D57"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Music</w:t>
      </w:r>
      <w:r>
        <w:rPr>
          <w:noProof/>
        </w:rPr>
        <w:tab/>
      </w:r>
      <w:r>
        <w:rPr>
          <w:noProof/>
        </w:rPr>
        <w:fldChar w:fldCharType="begin"/>
      </w:r>
      <w:r>
        <w:rPr>
          <w:noProof/>
        </w:rPr>
        <w:instrText xml:space="preserve"> PAGEREF _Toc240683078 \h </w:instrText>
      </w:r>
      <w:r>
        <w:rPr>
          <w:noProof/>
        </w:rPr>
      </w:r>
      <w:r>
        <w:rPr>
          <w:noProof/>
        </w:rPr>
        <w:fldChar w:fldCharType="separate"/>
      </w:r>
      <w:r>
        <w:rPr>
          <w:noProof/>
        </w:rPr>
        <w:t>10</w:t>
      </w:r>
      <w:r>
        <w:rPr>
          <w:noProof/>
        </w:rPr>
        <w:fldChar w:fldCharType="end"/>
      </w:r>
    </w:p>
    <w:p w14:paraId="29FF74D7"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Advanced Library Configuration</w:t>
      </w:r>
      <w:r>
        <w:rPr>
          <w:noProof/>
        </w:rPr>
        <w:tab/>
      </w:r>
      <w:r>
        <w:rPr>
          <w:noProof/>
        </w:rPr>
        <w:fldChar w:fldCharType="begin"/>
      </w:r>
      <w:r>
        <w:rPr>
          <w:noProof/>
        </w:rPr>
        <w:instrText xml:space="preserve"> PAGEREF _Toc240683079 \h </w:instrText>
      </w:r>
      <w:r>
        <w:rPr>
          <w:noProof/>
        </w:rPr>
      </w:r>
      <w:r>
        <w:rPr>
          <w:noProof/>
        </w:rPr>
        <w:fldChar w:fldCharType="separate"/>
      </w:r>
      <w:r>
        <w:rPr>
          <w:noProof/>
        </w:rPr>
        <w:t>12</w:t>
      </w:r>
      <w:r>
        <w:rPr>
          <w:noProof/>
        </w:rPr>
        <w:fldChar w:fldCharType="end"/>
      </w:r>
    </w:p>
    <w:p w14:paraId="4832149A"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rPr>
        <w:t>Playlists and the Context Menu</w:t>
      </w:r>
      <w:r>
        <w:rPr>
          <w:noProof/>
        </w:rPr>
        <w:tab/>
      </w:r>
      <w:r>
        <w:rPr>
          <w:noProof/>
        </w:rPr>
        <w:fldChar w:fldCharType="begin"/>
      </w:r>
      <w:r>
        <w:rPr>
          <w:noProof/>
        </w:rPr>
        <w:instrText xml:space="preserve"> PAGEREF _Toc240683080 \h </w:instrText>
      </w:r>
      <w:r>
        <w:rPr>
          <w:noProof/>
        </w:rPr>
      </w:r>
      <w:r>
        <w:rPr>
          <w:noProof/>
        </w:rPr>
        <w:fldChar w:fldCharType="separate"/>
      </w:r>
      <w:r>
        <w:rPr>
          <w:noProof/>
        </w:rPr>
        <w:t>14</w:t>
      </w:r>
      <w:r>
        <w:rPr>
          <w:noProof/>
        </w:rPr>
        <w:fldChar w:fldCharType="end"/>
      </w:r>
    </w:p>
    <w:p w14:paraId="444D3023"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rPr>
        <w:t>Playlists</w:t>
      </w:r>
      <w:r>
        <w:rPr>
          <w:noProof/>
        </w:rPr>
        <w:tab/>
      </w:r>
      <w:r>
        <w:rPr>
          <w:noProof/>
        </w:rPr>
        <w:fldChar w:fldCharType="begin"/>
      </w:r>
      <w:r>
        <w:rPr>
          <w:noProof/>
        </w:rPr>
        <w:instrText xml:space="preserve"> PAGEREF _Toc240683081 \h </w:instrText>
      </w:r>
      <w:r>
        <w:rPr>
          <w:noProof/>
        </w:rPr>
      </w:r>
      <w:r>
        <w:rPr>
          <w:noProof/>
        </w:rPr>
        <w:fldChar w:fldCharType="separate"/>
      </w:r>
      <w:r>
        <w:rPr>
          <w:noProof/>
        </w:rPr>
        <w:t>14</w:t>
      </w:r>
      <w:r>
        <w:rPr>
          <w:noProof/>
        </w:rPr>
        <w:fldChar w:fldCharType="end"/>
      </w:r>
    </w:p>
    <w:p w14:paraId="603C8089"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The Context Menu</w:t>
      </w:r>
      <w:r>
        <w:rPr>
          <w:noProof/>
        </w:rPr>
        <w:tab/>
      </w:r>
      <w:r>
        <w:rPr>
          <w:noProof/>
        </w:rPr>
        <w:fldChar w:fldCharType="begin"/>
      </w:r>
      <w:r>
        <w:rPr>
          <w:noProof/>
        </w:rPr>
        <w:instrText xml:space="preserve"> PAGEREF _Toc240683082 \h </w:instrText>
      </w:r>
      <w:r>
        <w:rPr>
          <w:noProof/>
        </w:rPr>
      </w:r>
      <w:r>
        <w:rPr>
          <w:noProof/>
        </w:rPr>
        <w:fldChar w:fldCharType="separate"/>
      </w:r>
      <w:r>
        <w:rPr>
          <w:noProof/>
        </w:rPr>
        <w:t>17</w:t>
      </w:r>
      <w:r>
        <w:rPr>
          <w:noProof/>
        </w:rPr>
        <w:fldChar w:fldCharType="end"/>
      </w:r>
    </w:p>
    <w:p w14:paraId="0C1BEF19"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eastAsia="de-DE"/>
        </w:rPr>
        <w:t>Additional Settings</w:t>
      </w:r>
      <w:r>
        <w:rPr>
          <w:noProof/>
        </w:rPr>
        <w:tab/>
      </w:r>
      <w:r>
        <w:rPr>
          <w:noProof/>
        </w:rPr>
        <w:fldChar w:fldCharType="begin"/>
      </w:r>
      <w:r>
        <w:rPr>
          <w:noProof/>
        </w:rPr>
        <w:instrText xml:space="preserve"> PAGEREF _Toc240683083 \h </w:instrText>
      </w:r>
      <w:r>
        <w:rPr>
          <w:noProof/>
        </w:rPr>
      </w:r>
      <w:r>
        <w:rPr>
          <w:noProof/>
        </w:rPr>
        <w:fldChar w:fldCharType="separate"/>
      </w:r>
      <w:r>
        <w:rPr>
          <w:noProof/>
        </w:rPr>
        <w:t>20</w:t>
      </w:r>
      <w:r>
        <w:rPr>
          <w:noProof/>
        </w:rPr>
        <w:fldChar w:fldCharType="end"/>
      </w:r>
    </w:p>
    <w:p w14:paraId="26B05811"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Library Settings</w:t>
      </w:r>
      <w:r>
        <w:rPr>
          <w:noProof/>
        </w:rPr>
        <w:tab/>
      </w:r>
      <w:r>
        <w:rPr>
          <w:noProof/>
        </w:rPr>
        <w:fldChar w:fldCharType="begin"/>
      </w:r>
      <w:r>
        <w:rPr>
          <w:noProof/>
        </w:rPr>
        <w:instrText xml:space="preserve"> PAGEREF _Toc240683084 \h </w:instrText>
      </w:r>
      <w:r>
        <w:rPr>
          <w:noProof/>
        </w:rPr>
      </w:r>
      <w:r>
        <w:rPr>
          <w:noProof/>
        </w:rPr>
        <w:fldChar w:fldCharType="separate"/>
      </w:r>
      <w:r>
        <w:rPr>
          <w:noProof/>
        </w:rPr>
        <w:t>20</w:t>
      </w:r>
      <w:r>
        <w:rPr>
          <w:noProof/>
        </w:rPr>
        <w:fldChar w:fldCharType="end"/>
      </w:r>
    </w:p>
    <w:p w14:paraId="562F50AD" w14:textId="77777777" w:rsidR="00624010" w:rsidRDefault="00624010">
      <w:pPr>
        <w:pStyle w:val="TOC2"/>
        <w:tabs>
          <w:tab w:val="right" w:pos="9062"/>
        </w:tabs>
        <w:rPr>
          <w:rFonts w:eastAsiaTheme="minorEastAsia" w:cstheme="minorBidi"/>
          <w:b w:val="0"/>
          <w:smallCaps w:val="0"/>
          <w:noProof/>
          <w:sz w:val="24"/>
          <w:szCs w:val="24"/>
          <w:lang w:val="en-US" w:eastAsia="ja-JP"/>
        </w:rPr>
      </w:pPr>
      <w:r w:rsidRPr="00715E89">
        <w:rPr>
          <w:noProof/>
          <w:lang w:val="en-US"/>
        </w:rPr>
        <w:t>Customization</w:t>
      </w:r>
      <w:r>
        <w:rPr>
          <w:noProof/>
        </w:rPr>
        <w:tab/>
      </w:r>
      <w:r>
        <w:rPr>
          <w:noProof/>
        </w:rPr>
        <w:fldChar w:fldCharType="begin"/>
      </w:r>
      <w:r>
        <w:rPr>
          <w:noProof/>
        </w:rPr>
        <w:instrText xml:space="preserve"> PAGEREF _Toc240683085 \h </w:instrText>
      </w:r>
      <w:r>
        <w:rPr>
          <w:noProof/>
        </w:rPr>
      </w:r>
      <w:r>
        <w:rPr>
          <w:noProof/>
        </w:rPr>
        <w:fldChar w:fldCharType="separate"/>
      </w:r>
      <w:r>
        <w:rPr>
          <w:noProof/>
        </w:rPr>
        <w:t>21</w:t>
      </w:r>
      <w:r>
        <w:rPr>
          <w:noProof/>
        </w:rPr>
        <w:fldChar w:fldCharType="end"/>
      </w:r>
    </w:p>
    <w:p w14:paraId="7036E824"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rPr>
        <w:t>Skins</w:t>
      </w:r>
      <w:r>
        <w:rPr>
          <w:noProof/>
        </w:rPr>
        <w:tab/>
      </w:r>
      <w:r>
        <w:rPr>
          <w:noProof/>
        </w:rPr>
        <w:fldChar w:fldCharType="begin"/>
      </w:r>
      <w:r>
        <w:rPr>
          <w:noProof/>
        </w:rPr>
        <w:instrText xml:space="preserve"> PAGEREF _Toc240683086 \h </w:instrText>
      </w:r>
      <w:r>
        <w:rPr>
          <w:noProof/>
        </w:rPr>
      </w:r>
      <w:r>
        <w:rPr>
          <w:noProof/>
        </w:rPr>
        <w:fldChar w:fldCharType="separate"/>
      </w:r>
      <w:r>
        <w:rPr>
          <w:noProof/>
        </w:rPr>
        <w:t>21</w:t>
      </w:r>
      <w:r>
        <w:rPr>
          <w:noProof/>
        </w:rPr>
        <w:fldChar w:fldCharType="end"/>
      </w:r>
    </w:p>
    <w:p w14:paraId="0574B17B" w14:textId="77777777" w:rsidR="00624010" w:rsidRDefault="00624010">
      <w:pPr>
        <w:pStyle w:val="TOC3"/>
        <w:tabs>
          <w:tab w:val="right" w:pos="9062"/>
        </w:tabs>
        <w:rPr>
          <w:rFonts w:eastAsiaTheme="minorEastAsia" w:cstheme="minorBidi"/>
          <w:smallCaps w:val="0"/>
          <w:noProof/>
          <w:sz w:val="24"/>
          <w:szCs w:val="24"/>
          <w:lang w:val="en-US" w:eastAsia="ja-JP"/>
        </w:rPr>
      </w:pPr>
      <w:r w:rsidRPr="00715E89">
        <w:rPr>
          <w:noProof/>
          <w:lang w:val="en-US" w:eastAsia="de-DE"/>
        </w:rPr>
        <w:t>Setup additional Add-ons</w:t>
      </w:r>
      <w:r>
        <w:rPr>
          <w:noProof/>
        </w:rPr>
        <w:tab/>
      </w:r>
      <w:r>
        <w:rPr>
          <w:noProof/>
        </w:rPr>
        <w:fldChar w:fldCharType="begin"/>
      </w:r>
      <w:r>
        <w:rPr>
          <w:noProof/>
        </w:rPr>
        <w:instrText xml:space="preserve"> PAGEREF _Toc240683087 \h </w:instrText>
      </w:r>
      <w:r>
        <w:rPr>
          <w:noProof/>
        </w:rPr>
      </w:r>
      <w:r>
        <w:rPr>
          <w:noProof/>
        </w:rPr>
        <w:fldChar w:fldCharType="separate"/>
      </w:r>
      <w:r>
        <w:rPr>
          <w:noProof/>
        </w:rPr>
        <w:t>23</w:t>
      </w:r>
      <w:r>
        <w:rPr>
          <w:noProof/>
        </w:rPr>
        <w:fldChar w:fldCharType="end"/>
      </w:r>
    </w:p>
    <w:p w14:paraId="155EEBAB" w14:textId="51801C29" w:rsidR="00624010" w:rsidRDefault="00624010" w:rsidP="00624010">
      <w:pPr>
        <w:pStyle w:val="Heading1"/>
        <w:rPr>
          <w:b w:val="0"/>
          <w:bCs w:val="0"/>
          <w:noProof/>
          <w:lang w:val="en-US"/>
        </w:rPr>
      </w:pPr>
      <w:r>
        <w:rPr>
          <w:lang w:val="en-US"/>
        </w:rPr>
        <w:fldChar w:fldCharType="end"/>
      </w:r>
      <w:r>
        <w:rPr>
          <w:b w:val="0"/>
          <w:bCs w:val="0"/>
          <w:noProof/>
          <w:lang w:val="en-US"/>
        </w:rPr>
        <w:t xml:space="preserve"> </w:t>
      </w:r>
    </w:p>
    <w:p w14:paraId="0FE5298E" w14:textId="5D89F207" w:rsidR="00E45310" w:rsidRDefault="00E45310" w:rsidP="00C64BC3">
      <w:pPr>
        <w:rPr>
          <w:b/>
          <w:bCs/>
          <w:noProof/>
          <w:lang w:val="en-US"/>
        </w:rPr>
      </w:pPr>
    </w:p>
    <w:p w14:paraId="6C0A6607" w14:textId="77777777" w:rsidR="00CA4332" w:rsidRDefault="00CA4332" w:rsidP="00C64BC3">
      <w:pPr>
        <w:rPr>
          <w:b/>
          <w:bCs/>
          <w:noProof/>
          <w:lang w:val="en-US"/>
        </w:rPr>
      </w:pPr>
    </w:p>
    <w:p w14:paraId="7960C0E3" w14:textId="77777777" w:rsidR="00CA4332" w:rsidRDefault="00CA4332" w:rsidP="00C64BC3">
      <w:pPr>
        <w:rPr>
          <w:b/>
          <w:bCs/>
          <w:noProof/>
          <w:lang w:val="en-US"/>
        </w:rPr>
      </w:pPr>
    </w:p>
    <w:p w14:paraId="0FD4C173" w14:textId="77777777" w:rsidR="00CA4332" w:rsidRDefault="00CA4332" w:rsidP="00C64BC3">
      <w:pPr>
        <w:rPr>
          <w:b/>
          <w:bCs/>
          <w:noProof/>
          <w:lang w:val="en-US"/>
        </w:rPr>
      </w:pPr>
    </w:p>
    <w:p w14:paraId="700E0B5A" w14:textId="77777777" w:rsidR="00CA4332" w:rsidRDefault="00CA4332" w:rsidP="00C64BC3">
      <w:pPr>
        <w:rPr>
          <w:lang w:val="en-US"/>
        </w:rPr>
      </w:pPr>
    </w:p>
    <w:p w14:paraId="5FD81509" w14:textId="77777777" w:rsidR="00947D6B" w:rsidRPr="0043124E" w:rsidRDefault="00947D6B" w:rsidP="00C64BC3">
      <w:pPr>
        <w:rPr>
          <w:lang w:val="en-US"/>
        </w:rPr>
      </w:pPr>
    </w:p>
    <w:p w14:paraId="1280CC28" w14:textId="77777777" w:rsidR="00624010" w:rsidRDefault="00624010">
      <w:pPr>
        <w:spacing w:after="0" w:line="240" w:lineRule="auto"/>
        <w:rPr>
          <w:rFonts w:ascii="Cambria" w:eastAsia="Times New Roman" w:hAnsi="Cambria"/>
          <w:b/>
          <w:bCs/>
          <w:color w:val="365F91"/>
          <w:sz w:val="28"/>
          <w:szCs w:val="28"/>
          <w:lang w:val="en-US" w:eastAsia="de-DE"/>
        </w:rPr>
      </w:pPr>
      <w:bookmarkStart w:id="1" w:name="_Toc358458965"/>
      <w:bookmarkStart w:id="2" w:name="_Toc240683069"/>
      <w:r>
        <w:rPr>
          <w:lang w:val="en-US" w:eastAsia="de-DE"/>
        </w:rPr>
        <w:br w:type="page"/>
      </w:r>
    </w:p>
    <w:p w14:paraId="6577E4EE" w14:textId="68C96DA9" w:rsidR="00D23D66" w:rsidRPr="0043124E" w:rsidRDefault="005868C3" w:rsidP="00D23D66">
      <w:pPr>
        <w:pStyle w:val="Heading1"/>
        <w:rPr>
          <w:lang w:val="en-US" w:eastAsia="de-DE"/>
        </w:rPr>
      </w:pPr>
      <w:r>
        <w:rPr>
          <w:lang w:val="en-US" w:eastAsia="de-DE"/>
        </w:rPr>
        <w:lastRenderedPageBreak/>
        <w:t>I</w:t>
      </w:r>
      <w:r w:rsidR="00D23D66" w:rsidRPr="0043124E">
        <w:rPr>
          <w:lang w:val="en-US" w:eastAsia="de-DE"/>
        </w:rPr>
        <w:t>ntroduction</w:t>
      </w:r>
      <w:bookmarkEnd w:id="1"/>
      <w:bookmarkEnd w:id="2"/>
    </w:p>
    <w:p w14:paraId="394D6AD7" w14:textId="26CC3B35" w:rsidR="00352C54" w:rsidRDefault="005A6049" w:rsidP="00D23D66">
      <w:pPr>
        <w:rPr>
          <w:lang w:val="en-US" w:eastAsia="de-DE"/>
        </w:rPr>
      </w:pPr>
      <w:r w:rsidRPr="0043124E">
        <w:rPr>
          <w:lang w:val="en-US" w:eastAsia="de-DE"/>
        </w:rPr>
        <w:t xml:space="preserve">Don’t </w:t>
      </w:r>
      <w:r>
        <w:rPr>
          <w:lang w:val="en-US" w:eastAsia="de-DE"/>
        </w:rPr>
        <w:t>worry -</w:t>
      </w:r>
      <w:r w:rsidRPr="0043124E">
        <w:rPr>
          <w:lang w:val="en-US" w:eastAsia="de-DE"/>
        </w:rPr>
        <w:t xml:space="preserve"> this is going to be short: This guide was created after a lot of peopl</w:t>
      </w:r>
      <w:r w:rsidR="006C6270">
        <w:rPr>
          <w:lang w:val="en-US" w:eastAsia="de-DE"/>
        </w:rPr>
        <w:t>e complained that “getting into</w:t>
      </w:r>
      <w:r w:rsidRPr="0043124E">
        <w:rPr>
          <w:lang w:val="en-US" w:eastAsia="de-DE"/>
        </w:rPr>
        <w:t>“</w:t>
      </w:r>
      <w:r w:rsidR="006C6270">
        <w:rPr>
          <w:lang w:val="en-US" w:eastAsia="de-DE"/>
        </w:rPr>
        <w:t xml:space="preserve"> </w:t>
      </w:r>
      <w:r w:rsidR="00D4621B">
        <w:rPr>
          <w:lang w:val="en-US" w:eastAsia="de-DE"/>
        </w:rPr>
        <w:t>BOXIK</w:t>
      </w:r>
      <w:r w:rsidRPr="0043124E">
        <w:rPr>
          <w:lang w:val="en-US" w:eastAsia="de-DE"/>
        </w:rPr>
        <w:t xml:space="preserve"> was kind of difficult for them. </w:t>
      </w:r>
      <w:r w:rsidR="00D23D66" w:rsidRPr="0043124E">
        <w:rPr>
          <w:lang w:val="en-US" w:eastAsia="de-DE"/>
        </w:rPr>
        <w:t xml:space="preserve">Thus I decided to create this guide to help them – </w:t>
      </w:r>
      <w:r w:rsidR="00352C54">
        <w:rPr>
          <w:lang w:val="en-US" w:eastAsia="de-DE"/>
        </w:rPr>
        <w:t xml:space="preserve">and because you are reading this I assume I’ll help you: Welcome to the </w:t>
      </w:r>
      <w:r w:rsidR="00D4621B">
        <w:rPr>
          <w:lang w:val="en-US" w:eastAsia="de-DE"/>
        </w:rPr>
        <w:t>BOXIK Guide.</w:t>
      </w:r>
    </w:p>
    <w:p w14:paraId="3C217918" w14:textId="58C374E6" w:rsidR="00B1119D" w:rsidRDefault="00B1119D" w:rsidP="009851C5">
      <w:pPr>
        <w:rPr>
          <w:lang w:val="en-US" w:eastAsia="de-DE"/>
        </w:rPr>
      </w:pPr>
      <w:r>
        <w:rPr>
          <w:lang w:val="en-US" w:eastAsia="de-DE"/>
        </w:rPr>
        <w:t xml:space="preserve">At this point I also want to thank the community around the </w:t>
      </w:r>
      <w:r w:rsidR="00D4621B">
        <w:rPr>
          <w:lang w:val="en-US" w:eastAsia="de-DE"/>
        </w:rPr>
        <w:t>BOXIK</w:t>
      </w:r>
      <w:r>
        <w:rPr>
          <w:lang w:val="en-US" w:eastAsia="de-DE"/>
        </w:rPr>
        <w:t xml:space="preserve"> and the projects which rose in the </w:t>
      </w:r>
      <w:r w:rsidR="00352C54">
        <w:rPr>
          <w:lang w:val="en-US" w:eastAsia="de-DE"/>
        </w:rPr>
        <w:t>near context. Thanks go out to</w:t>
      </w:r>
      <w:r w:rsidR="009851C5">
        <w:rPr>
          <w:lang w:val="en-US" w:eastAsia="de-DE"/>
        </w:rPr>
        <w:t xml:space="preserve"> </w:t>
      </w:r>
      <w:r>
        <w:rPr>
          <w:lang w:val="en-US" w:eastAsia="de-DE"/>
        </w:rPr>
        <w:t xml:space="preserve">Team </w:t>
      </w:r>
      <w:r w:rsidR="00D4621B">
        <w:rPr>
          <w:lang w:val="en-US" w:eastAsia="de-DE"/>
        </w:rPr>
        <w:t>XBMC</w:t>
      </w:r>
      <w:r>
        <w:rPr>
          <w:lang w:val="en-US" w:eastAsia="de-DE"/>
        </w:rPr>
        <w:t xml:space="preserve"> – For creating the </w:t>
      </w:r>
      <w:r w:rsidR="00D4621B">
        <w:rPr>
          <w:lang w:val="en-US" w:eastAsia="de-DE"/>
        </w:rPr>
        <w:t>XBMC that powers the BOXiK</w:t>
      </w:r>
      <w:r w:rsidR="009851C5">
        <w:rPr>
          <w:lang w:val="en-US" w:eastAsia="de-DE"/>
        </w:rPr>
        <w:t>.</w:t>
      </w:r>
    </w:p>
    <w:p w14:paraId="0CB532C0" w14:textId="0CF643A6" w:rsidR="00352C54" w:rsidRPr="00352C54" w:rsidRDefault="00D23D66" w:rsidP="00352C54">
      <w:pPr>
        <w:rPr>
          <w:lang w:val="en-US" w:eastAsia="de-DE"/>
        </w:rPr>
      </w:pPr>
      <w:r w:rsidRPr="0043124E">
        <w:rPr>
          <w:lang w:val="en-US" w:eastAsia="de-DE"/>
        </w:rPr>
        <w:t xml:space="preserve">They put a lot of work into this </w:t>
      </w:r>
      <w:r w:rsidR="007A6791" w:rsidRPr="0043124E">
        <w:rPr>
          <w:lang w:val="en-US" w:eastAsia="de-DE"/>
        </w:rPr>
        <w:t xml:space="preserve">and deserve to be appreciated. </w:t>
      </w:r>
    </w:p>
    <w:p w14:paraId="764A824B" w14:textId="46A7257B" w:rsidR="00882A14" w:rsidRDefault="00882A14" w:rsidP="00C7449F">
      <w:pPr>
        <w:rPr>
          <w:lang w:val="en-US" w:eastAsia="de-DE"/>
        </w:rPr>
      </w:pPr>
      <w:r>
        <w:rPr>
          <w:lang w:val="en-US" w:eastAsia="de-DE"/>
        </w:rPr>
        <w:t>Now – let’s get started, shall we?</w:t>
      </w:r>
    </w:p>
    <w:p w14:paraId="60F82135" w14:textId="148B2321" w:rsidR="00A676C9" w:rsidRDefault="00A676C9" w:rsidP="00A676C9">
      <w:pPr>
        <w:pStyle w:val="Heading1"/>
        <w:rPr>
          <w:lang w:val="en-US" w:eastAsia="de-DE"/>
        </w:rPr>
      </w:pPr>
      <w:bookmarkStart w:id="3" w:name="_Toc358458966"/>
      <w:bookmarkStart w:id="4" w:name="_Toc240683070"/>
      <w:r>
        <w:rPr>
          <w:lang w:val="en-US" w:eastAsia="de-DE"/>
        </w:rPr>
        <w:t>Prerequisites</w:t>
      </w:r>
      <w:bookmarkEnd w:id="3"/>
      <w:r w:rsidR="000A3BA6">
        <w:rPr>
          <w:lang w:val="en-US" w:eastAsia="de-DE"/>
        </w:rPr>
        <w:t xml:space="preserve"> (WIP)</w:t>
      </w:r>
      <w:bookmarkEnd w:id="4"/>
    </w:p>
    <w:p w14:paraId="4F81EBC0" w14:textId="498F1011" w:rsidR="00EE2669" w:rsidRDefault="00EE2669" w:rsidP="00EE2669">
      <w:r>
        <w:t>In ordert o fully utilize your BOXiK</w:t>
      </w:r>
      <w:r w:rsidR="00CE69A5">
        <w:t xml:space="preserve"> you will need a good internet connection - anything above ADSL is fine. The internet is used to gaher information about yor media such as movie thumbnails, actor information, etc and also will allow you to stream youtube and other apps available on BOXiK. </w:t>
      </w:r>
      <w:r>
        <w:t xml:space="preserve"> </w:t>
      </w:r>
      <w:r w:rsidR="00CE69A5">
        <w:t>You will also need to create a share folders where your movies/music/photo are so that BOXiK can access it and play them. Please see the following guides to do so:</w:t>
      </w:r>
    </w:p>
    <w:p w14:paraId="6A89F529" w14:textId="7BD59CEA" w:rsidR="00CE69A5" w:rsidRDefault="00CE69A5" w:rsidP="00EE2669">
      <w:r>
        <w:t xml:space="preserve">Windows 8: </w:t>
      </w:r>
      <w:hyperlink r:id="rId12" w:history="1">
        <w:r w:rsidRPr="006906EA">
          <w:rPr>
            <w:rStyle w:val="Hyperlink"/>
          </w:rPr>
          <w:t>http://windows.microsoft.com/en-AU/windows-8/share-files-folders</w:t>
        </w:r>
      </w:hyperlink>
    </w:p>
    <w:p w14:paraId="516F219F" w14:textId="33AE870F" w:rsidR="00CE69A5" w:rsidRDefault="00CE69A5" w:rsidP="00EE2669">
      <w:r>
        <w:t xml:space="preserve">Mac OS: </w:t>
      </w:r>
      <w:hyperlink r:id="rId13" w:history="1">
        <w:r w:rsidRPr="006906EA">
          <w:rPr>
            <w:rStyle w:val="Hyperlink"/>
          </w:rPr>
          <w:t>http://support.apple.com/kb/HT1549?viewlocale=en_US</w:t>
        </w:r>
      </w:hyperlink>
    </w:p>
    <w:p w14:paraId="7427434D" w14:textId="13447931" w:rsidR="00882A14" w:rsidRPr="000A6EB6" w:rsidRDefault="00CE69A5" w:rsidP="0075781E">
      <w:r>
        <w:t>If your media is on a USB drive you can plug it directly into BOXiK.</w:t>
      </w:r>
    </w:p>
    <w:p w14:paraId="1A253102" w14:textId="1B202563" w:rsidR="00305006" w:rsidRDefault="00D4621B" w:rsidP="00305006">
      <w:pPr>
        <w:pStyle w:val="Heading1"/>
        <w:rPr>
          <w:lang w:val="en-US" w:eastAsia="de-DE"/>
        </w:rPr>
      </w:pPr>
      <w:bookmarkStart w:id="5" w:name="_Toc240683071"/>
      <w:r>
        <w:rPr>
          <w:lang w:val="en-US" w:eastAsia="de-DE"/>
        </w:rPr>
        <w:t>BOXIK</w:t>
      </w:r>
      <w:bookmarkEnd w:id="5"/>
    </w:p>
    <w:p w14:paraId="1FD5DA8B" w14:textId="7910A98F" w:rsidR="00305006" w:rsidRPr="000219E4" w:rsidRDefault="00305006" w:rsidP="00305006">
      <w:pPr>
        <w:rPr>
          <w:lang w:val="en-US" w:eastAsia="de-DE"/>
        </w:rPr>
      </w:pPr>
      <w:r>
        <w:rPr>
          <w:lang w:val="en-US" w:eastAsia="de-DE"/>
        </w:rPr>
        <w:t>Homepage: http://www.</w:t>
      </w:r>
      <w:r w:rsidR="00D4621B">
        <w:rPr>
          <w:lang w:val="en-US" w:eastAsia="de-DE"/>
        </w:rPr>
        <w:t>BOXiK</w:t>
      </w:r>
      <w:r>
        <w:rPr>
          <w:lang w:val="en-US" w:eastAsia="de-DE"/>
        </w:rPr>
        <w:t>.</w:t>
      </w:r>
      <w:r w:rsidR="00CB322D">
        <w:rPr>
          <w:lang w:val="en-US" w:eastAsia="de-DE"/>
        </w:rPr>
        <w:t>tv</w:t>
      </w:r>
    </w:p>
    <w:p w14:paraId="6A58EF73" w14:textId="18F90CBD" w:rsidR="00305006" w:rsidRPr="00DE790A" w:rsidRDefault="004C2552" w:rsidP="00305006">
      <w:pPr>
        <w:pStyle w:val="Heading2"/>
        <w:rPr>
          <w:lang w:val="en-US"/>
        </w:rPr>
      </w:pPr>
      <w:bookmarkStart w:id="6" w:name="_Toc358458972"/>
      <w:bookmarkStart w:id="7" w:name="_Toc240683072"/>
      <w:r>
        <w:rPr>
          <w:lang w:val="en-US"/>
        </w:rPr>
        <w:t>Remote</w:t>
      </w:r>
      <w:r w:rsidR="00305006" w:rsidRPr="00DE790A">
        <w:rPr>
          <w:lang w:val="en-US"/>
        </w:rPr>
        <w:t xml:space="preserve"> Binding</w:t>
      </w:r>
      <w:bookmarkEnd w:id="6"/>
      <w:r w:rsidR="0092749E">
        <w:rPr>
          <w:lang w:val="en-US"/>
        </w:rPr>
        <w:t xml:space="preserve"> (WIP)</w:t>
      </w:r>
      <w:bookmarkEnd w:id="7"/>
    </w:p>
    <w:p w14:paraId="70E70F0D" w14:textId="7ACF11EF" w:rsidR="00305006" w:rsidRDefault="00305006" w:rsidP="00305006">
      <w:pPr>
        <w:rPr>
          <w:rStyle w:val="Hyperlink"/>
          <w:lang w:val="en-US"/>
        </w:rPr>
      </w:pPr>
      <w:r w:rsidRPr="004C0C9C">
        <w:rPr>
          <w:lang w:val="en-US"/>
        </w:rPr>
        <w:t xml:space="preserve">In order to control </w:t>
      </w:r>
      <w:r w:rsidR="00D4621B">
        <w:rPr>
          <w:lang w:val="en-US"/>
        </w:rPr>
        <w:t>BOXIK</w:t>
      </w:r>
      <w:r w:rsidRPr="004C0C9C">
        <w:rPr>
          <w:lang w:val="en-US"/>
        </w:rPr>
        <w:t xml:space="preserve"> properly, </w:t>
      </w:r>
      <w:r w:rsidR="005F2E2C">
        <w:rPr>
          <w:lang w:val="en-US"/>
        </w:rPr>
        <w:t>you should familiarize with the remote that it comes with</w:t>
      </w:r>
      <w:r>
        <w:rPr>
          <w:lang w:val="en-US"/>
        </w:rPr>
        <w:t xml:space="preserve">. This will help you navigating through the </w:t>
      </w:r>
      <w:r w:rsidR="00D4621B">
        <w:rPr>
          <w:lang w:val="en-US"/>
        </w:rPr>
        <w:t>BOXIK</w:t>
      </w:r>
      <w:r>
        <w:rPr>
          <w:lang w:val="en-US"/>
        </w:rPr>
        <w:t xml:space="preserve"> and using its functions. It is important to know that the </w:t>
      </w:r>
      <w:r w:rsidR="00D4621B">
        <w:rPr>
          <w:lang w:val="en-US"/>
        </w:rPr>
        <w:t>BOXIK</w:t>
      </w:r>
      <w:r>
        <w:rPr>
          <w:lang w:val="en-US"/>
        </w:rPr>
        <w:t xml:space="preserve"> uses </w:t>
      </w:r>
      <w:r w:rsidR="005F2E2C">
        <w:rPr>
          <w:lang w:val="en-US"/>
        </w:rPr>
        <w:t xml:space="preserve">some remote keys </w:t>
      </w:r>
      <w:r>
        <w:rPr>
          <w:lang w:val="en-US"/>
        </w:rPr>
        <w:t>different</w:t>
      </w:r>
      <w:r w:rsidR="005F2E2C">
        <w:rPr>
          <w:lang w:val="en-US"/>
        </w:rPr>
        <w:t>ly in</w:t>
      </w:r>
      <w:r>
        <w:rPr>
          <w:lang w:val="en-US"/>
        </w:rPr>
        <w:t xml:space="preserve"> </w:t>
      </w:r>
      <w:r w:rsidR="005F2E2C">
        <w:rPr>
          <w:lang w:val="en-US"/>
        </w:rPr>
        <w:t>different areas( ie Home screen and movies screens)</w:t>
      </w:r>
      <w:r>
        <w:rPr>
          <w:lang w:val="en-US"/>
        </w:rPr>
        <w:t xml:space="preserve">. So if you are playing a video in full screen the button-mapping might change. </w:t>
      </w:r>
    </w:p>
    <w:p w14:paraId="6B3964B9" w14:textId="77777777" w:rsidR="00305006" w:rsidRDefault="00305006" w:rsidP="00305006">
      <w:pPr>
        <w:rPr>
          <w:lang w:val="en-US"/>
        </w:rPr>
      </w:pPr>
      <w:r>
        <w:rPr>
          <w:lang w:val="en-US"/>
        </w:rPr>
        <w:t xml:space="preserve">I will list the common, global commands: </w:t>
      </w:r>
      <w:bookmarkStart w:id="8" w:name="Platform_Specific_Keymapping"/>
      <w:bookmarkEnd w:id="8"/>
    </w:p>
    <w:tbl>
      <w:tblPr>
        <w:tblStyle w:val="TableGrid"/>
        <w:tblW w:w="0" w:type="auto"/>
        <w:tblLook w:val="04A0" w:firstRow="1" w:lastRow="0" w:firstColumn="1" w:lastColumn="0" w:noHBand="0" w:noVBand="1"/>
      </w:tblPr>
      <w:tblGrid>
        <w:gridCol w:w="1340"/>
        <w:gridCol w:w="6011"/>
      </w:tblGrid>
      <w:tr w:rsidR="00305006" w14:paraId="1DC8A7C0" w14:textId="77777777" w:rsidTr="00CD2ADE">
        <w:trPr>
          <w:trHeight w:hRule="exact" w:val="255"/>
        </w:trPr>
        <w:tc>
          <w:tcPr>
            <w:tcW w:w="0" w:type="auto"/>
            <w:vAlign w:val="bottom"/>
          </w:tcPr>
          <w:p w14:paraId="13DA08EB" w14:textId="77777777" w:rsidR="00305006" w:rsidRPr="001832F3" w:rsidRDefault="00305006" w:rsidP="00CD2ADE">
            <w:pPr>
              <w:rPr>
                <w:rFonts w:asciiTheme="minorHAnsi" w:hAnsiTheme="minorHAnsi" w:cstheme="minorHAnsi"/>
                <w:b/>
                <w:bCs/>
                <w:lang w:val="en-US"/>
              </w:rPr>
            </w:pPr>
            <w:r w:rsidRPr="001832F3">
              <w:rPr>
                <w:rFonts w:asciiTheme="minorHAnsi" w:hAnsiTheme="minorHAnsi" w:cstheme="minorHAnsi"/>
                <w:b/>
                <w:bCs/>
                <w:lang w:val="en-US"/>
              </w:rPr>
              <w:t xml:space="preserve">Key </w:t>
            </w:r>
          </w:p>
        </w:tc>
        <w:tc>
          <w:tcPr>
            <w:tcW w:w="0" w:type="auto"/>
            <w:vAlign w:val="bottom"/>
          </w:tcPr>
          <w:p w14:paraId="2E94CEA7" w14:textId="77777777" w:rsidR="00305006" w:rsidRPr="001832F3" w:rsidRDefault="00305006" w:rsidP="00CD2ADE">
            <w:pPr>
              <w:rPr>
                <w:rFonts w:asciiTheme="minorHAnsi" w:hAnsiTheme="minorHAnsi" w:cstheme="minorHAnsi"/>
                <w:b/>
                <w:bCs/>
                <w:lang w:val="en-US"/>
              </w:rPr>
            </w:pPr>
            <w:r w:rsidRPr="001832F3">
              <w:rPr>
                <w:rFonts w:asciiTheme="minorHAnsi" w:hAnsiTheme="minorHAnsi" w:cstheme="minorHAnsi"/>
                <w:b/>
                <w:bCs/>
                <w:lang w:val="en-US"/>
              </w:rPr>
              <w:t>Action, Description</w:t>
            </w:r>
          </w:p>
        </w:tc>
      </w:tr>
      <w:tr w:rsidR="00305006" w:rsidRPr="00B940FD" w14:paraId="351AA432" w14:textId="77777777" w:rsidTr="00CD2ADE">
        <w:trPr>
          <w:trHeight w:hRule="exact" w:val="255"/>
        </w:trPr>
        <w:tc>
          <w:tcPr>
            <w:tcW w:w="0" w:type="auto"/>
            <w:vAlign w:val="bottom"/>
          </w:tcPr>
          <w:p w14:paraId="35D82460"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O </w:t>
            </w:r>
          </w:p>
        </w:tc>
        <w:tc>
          <w:tcPr>
            <w:tcW w:w="0" w:type="auto"/>
            <w:vAlign w:val="bottom"/>
          </w:tcPr>
          <w:p w14:paraId="3FF8567C"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Displays CPU usage and video diagnostic information</w:t>
            </w:r>
          </w:p>
        </w:tc>
      </w:tr>
      <w:tr w:rsidR="00305006" w14:paraId="5B489C83" w14:textId="77777777" w:rsidTr="00CD2ADE">
        <w:trPr>
          <w:trHeight w:hRule="exact" w:val="255"/>
        </w:trPr>
        <w:tc>
          <w:tcPr>
            <w:tcW w:w="0" w:type="auto"/>
            <w:vAlign w:val="bottom"/>
          </w:tcPr>
          <w:p w14:paraId="5A19E123"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P </w:t>
            </w:r>
          </w:p>
        </w:tc>
        <w:tc>
          <w:tcPr>
            <w:tcW w:w="0" w:type="auto"/>
            <w:vAlign w:val="bottom"/>
          </w:tcPr>
          <w:p w14:paraId="2DDEE6CA"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Play</w:t>
            </w:r>
          </w:p>
        </w:tc>
      </w:tr>
      <w:tr w:rsidR="00305006" w14:paraId="786E487E" w14:textId="77777777" w:rsidTr="00CD2ADE">
        <w:trPr>
          <w:trHeight w:hRule="exact" w:val="255"/>
        </w:trPr>
        <w:tc>
          <w:tcPr>
            <w:tcW w:w="0" w:type="auto"/>
            <w:vAlign w:val="bottom"/>
          </w:tcPr>
          <w:p w14:paraId="0BA9323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Space </w:t>
            </w:r>
          </w:p>
        </w:tc>
        <w:tc>
          <w:tcPr>
            <w:tcW w:w="0" w:type="auto"/>
            <w:vAlign w:val="bottom"/>
          </w:tcPr>
          <w:p w14:paraId="74F86602"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Pause</w:t>
            </w:r>
          </w:p>
        </w:tc>
      </w:tr>
      <w:tr w:rsidR="00305006" w14:paraId="447D2A21" w14:textId="77777777" w:rsidTr="00CD2ADE">
        <w:trPr>
          <w:trHeight w:hRule="exact" w:val="255"/>
        </w:trPr>
        <w:tc>
          <w:tcPr>
            <w:tcW w:w="0" w:type="auto"/>
            <w:vAlign w:val="bottom"/>
          </w:tcPr>
          <w:p w14:paraId="39E00E0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X </w:t>
            </w:r>
          </w:p>
        </w:tc>
        <w:tc>
          <w:tcPr>
            <w:tcW w:w="0" w:type="auto"/>
            <w:vAlign w:val="bottom"/>
          </w:tcPr>
          <w:p w14:paraId="6386C69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Stop</w:t>
            </w:r>
          </w:p>
        </w:tc>
      </w:tr>
      <w:tr w:rsidR="00305006" w14:paraId="0737BDC5" w14:textId="77777777" w:rsidTr="00CD2ADE">
        <w:trPr>
          <w:trHeight w:hRule="exact" w:val="255"/>
        </w:trPr>
        <w:tc>
          <w:tcPr>
            <w:tcW w:w="0" w:type="auto"/>
            <w:vAlign w:val="bottom"/>
          </w:tcPr>
          <w:p w14:paraId="10C6125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F </w:t>
            </w:r>
          </w:p>
        </w:tc>
        <w:tc>
          <w:tcPr>
            <w:tcW w:w="0" w:type="auto"/>
            <w:vAlign w:val="bottom"/>
          </w:tcPr>
          <w:p w14:paraId="19B9C7E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Fast Forward</w:t>
            </w:r>
          </w:p>
        </w:tc>
      </w:tr>
      <w:tr w:rsidR="00305006" w14:paraId="08EE20A9" w14:textId="77777777" w:rsidTr="00CD2ADE">
        <w:trPr>
          <w:trHeight w:hRule="exact" w:val="255"/>
        </w:trPr>
        <w:tc>
          <w:tcPr>
            <w:tcW w:w="0" w:type="auto"/>
            <w:vAlign w:val="bottom"/>
          </w:tcPr>
          <w:p w14:paraId="0077ECE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R </w:t>
            </w:r>
          </w:p>
        </w:tc>
        <w:tc>
          <w:tcPr>
            <w:tcW w:w="0" w:type="auto"/>
            <w:vAlign w:val="bottom"/>
          </w:tcPr>
          <w:p w14:paraId="13C85EE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Rewind</w:t>
            </w:r>
          </w:p>
        </w:tc>
      </w:tr>
      <w:tr w:rsidR="00305006" w14:paraId="65F6B0D6" w14:textId="77777777" w:rsidTr="00CD2ADE">
        <w:trPr>
          <w:trHeight w:hRule="exact" w:val="255"/>
        </w:trPr>
        <w:tc>
          <w:tcPr>
            <w:tcW w:w="0" w:type="auto"/>
            <w:vAlign w:val="bottom"/>
          </w:tcPr>
          <w:p w14:paraId="3267B6B8"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Left-arrow </w:t>
            </w:r>
          </w:p>
        </w:tc>
        <w:tc>
          <w:tcPr>
            <w:tcW w:w="0" w:type="auto"/>
            <w:vAlign w:val="bottom"/>
          </w:tcPr>
          <w:p w14:paraId="4FD97F5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Left</w:t>
            </w:r>
          </w:p>
        </w:tc>
      </w:tr>
      <w:tr w:rsidR="00305006" w14:paraId="380EB11D" w14:textId="77777777" w:rsidTr="00CD2ADE">
        <w:trPr>
          <w:trHeight w:hRule="exact" w:val="255"/>
        </w:trPr>
        <w:tc>
          <w:tcPr>
            <w:tcW w:w="0" w:type="auto"/>
            <w:vAlign w:val="bottom"/>
          </w:tcPr>
          <w:p w14:paraId="43EAF8E1"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Right-arrow </w:t>
            </w:r>
          </w:p>
        </w:tc>
        <w:tc>
          <w:tcPr>
            <w:tcW w:w="0" w:type="auto"/>
            <w:vAlign w:val="bottom"/>
          </w:tcPr>
          <w:p w14:paraId="285AA23C"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Right</w:t>
            </w:r>
          </w:p>
        </w:tc>
      </w:tr>
      <w:tr w:rsidR="00305006" w14:paraId="5F80DA5D" w14:textId="77777777" w:rsidTr="00CD2ADE">
        <w:trPr>
          <w:trHeight w:hRule="exact" w:val="255"/>
        </w:trPr>
        <w:tc>
          <w:tcPr>
            <w:tcW w:w="0" w:type="auto"/>
            <w:vAlign w:val="bottom"/>
          </w:tcPr>
          <w:p w14:paraId="26AD6CC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Up-arrow </w:t>
            </w:r>
          </w:p>
        </w:tc>
        <w:tc>
          <w:tcPr>
            <w:tcW w:w="0" w:type="auto"/>
            <w:vAlign w:val="bottom"/>
          </w:tcPr>
          <w:p w14:paraId="6633779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Up</w:t>
            </w:r>
          </w:p>
        </w:tc>
      </w:tr>
      <w:tr w:rsidR="00305006" w14:paraId="65B49028" w14:textId="77777777" w:rsidTr="00CD2ADE">
        <w:trPr>
          <w:trHeight w:hRule="exact" w:val="255"/>
        </w:trPr>
        <w:tc>
          <w:tcPr>
            <w:tcW w:w="0" w:type="auto"/>
            <w:vAlign w:val="bottom"/>
          </w:tcPr>
          <w:p w14:paraId="6D460630"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Down-arrow </w:t>
            </w:r>
          </w:p>
        </w:tc>
        <w:tc>
          <w:tcPr>
            <w:tcW w:w="0" w:type="auto"/>
            <w:vAlign w:val="bottom"/>
          </w:tcPr>
          <w:p w14:paraId="32684890"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Down</w:t>
            </w:r>
          </w:p>
        </w:tc>
      </w:tr>
      <w:tr w:rsidR="00305006" w14:paraId="764E9223" w14:textId="77777777" w:rsidTr="00CD2ADE">
        <w:trPr>
          <w:trHeight w:hRule="exact" w:val="255"/>
        </w:trPr>
        <w:tc>
          <w:tcPr>
            <w:tcW w:w="0" w:type="auto"/>
            <w:vAlign w:val="bottom"/>
          </w:tcPr>
          <w:p w14:paraId="5B0B322F"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lastRenderedPageBreak/>
              <w:t xml:space="preserve">Page Up </w:t>
            </w:r>
          </w:p>
        </w:tc>
        <w:tc>
          <w:tcPr>
            <w:tcW w:w="0" w:type="auto"/>
            <w:vAlign w:val="bottom"/>
          </w:tcPr>
          <w:p w14:paraId="5791253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Page Up</w:t>
            </w:r>
          </w:p>
        </w:tc>
      </w:tr>
      <w:tr w:rsidR="00305006" w14:paraId="743F3591" w14:textId="77777777" w:rsidTr="00CD2ADE">
        <w:trPr>
          <w:trHeight w:hRule="exact" w:val="255"/>
        </w:trPr>
        <w:tc>
          <w:tcPr>
            <w:tcW w:w="0" w:type="auto"/>
            <w:vAlign w:val="bottom"/>
          </w:tcPr>
          <w:p w14:paraId="3F49480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Page Down </w:t>
            </w:r>
          </w:p>
        </w:tc>
        <w:tc>
          <w:tcPr>
            <w:tcW w:w="0" w:type="auto"/>
            <w:vAlign w:val="bottom"/>
          </w:tcPr>
          <w:p w14:paraId="795CB2A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Page Down</w:t>
            </w:r>
          </w:p>
        </w:tc>
      </w:tr>
      <w:tr w:rsidR="00305006" w14:paraId="7EE072B4" w14:textId="77777777" w:rsidTr="00CD2ADE">
        <w:trPr>
          <w:trHeight w:hRule="exact" w:val="255"/>
        </w:trPr>
        <w:tc>
          <w:tcPr>
            <w:tcW w:w="0" w:type="auto"/>
            <w:vAlign w:val="bottom"/>
          </w:tcPr>
          <w:p w14:paraId="37F6E7CC"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Return </w:t>
            </w:r>
          </w:p>
        </w:tc>
        <w:tc>
          <w:tcPr>
            <w:tcW w:w="0" w:type="auto"/>
            <w:vAlign w:val="bottom"/>
          </w:tcPr>
          <w:p w14:paraId="16275B2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Select</w:t>
            </w:r>
          </w:p>
        </w:tc>
      </w:tr>
      <w:tr w:rsidR="00305006" w14:paraId="1D800C9F" w14:textId="77777777" w:rsidTr="00CD2ADE">
        <w:trPr>
          <w:trHeight w:hRule="exact" w:val="255"/>
        </w:trPr>
        <w:tc>
          <w:tcPr>
            <w:tcW w:w="0" w:type="auto"/>
            <w:vAlign w:val="bottom"/>
          </w:tcPr>
          <w:p w14:paraId="039D628C"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Backspace </w:t>
            </w:r>
          </w:p>
        </w:tc>
        <w:tc>
          <w:tcPr>
            <w:tcW w:w="0" w:type="auto"/>
            <w:vAlign w:val="bottom"/>
          </w:tcPr>
          <w:p w14:paraId="47DA51C7"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Parent Directory (Step back)</w:t>
            </w:r>
          </w:p>
        </w:tc>
      </w:tr>
      <w:tr w:rsidR="00305006" w14:paraId="258DF767" w14:textId="77777777" w:rsidTr="00CD2ADE">
        <w:trPr>
          <w:trHeight w:hRule="exact" w:val="255"/>
        </w:trPr>
        <w:tc>
          <w:tcPr>
            <w:tcW w:w="0" w:type="auto"/>
            <w:vAlign w:val="bottom"/>
          </w:tcPr>
          <w:p w14:paraId="5470F49F"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Q </w:t>
            </w:r>
          </w:p>
        </w:tc>
        <w:tc>
          <w:tcPr>
            <w:tcW w:w="0" w:type="auto"/>
            <w:vAlign w:val="bottom"/>
          </w:tcPr>
          <w:p w14:paraId="0C654ED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Current Queue</w:t>
            </w:r>
          </w:p>
        </w:tc>
      </w:tr>
      <w:tr w:rsidR="00305006" w14:paraId="7DE1C2C5" w14:textId="77777777" w:rsidTr="00CD2ADE">
        <w:trPr>
          <w:trHeight w:hRule="exact" w:val="255"/>
        </w:trPr>
        <w:tc>
          <w:tcPr>
            <w:tcW w:w="0" w:type="auto"/>
            <w:vAlign w:val="bottom"/>
          </w:tcPr>
          <w:p w14:paraId="525902D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W </w:t>
            </w:r>
          </w:p>
        </w:tc>
        <w:tc>
          <w:tcPr>
            <w:tcW w:w="0" w:type="auto"/>
            <w:vAlign w:val="bottom"/>
          </w:tcPr>
          <w:p w14:paraId="3BCE8C1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Mark file as Watched</w:t>
            </w:r>
          </w:p>
        </w:tc>
      </w:tr>
      <w:tr w:rsidR="00305006" w:rsidRPr="00B940FD" w14:paraId="402D46C1" w14:textId="77777777" w:rsidTr="00CD2ADE">
        <w:trPr>
          <w:trHeight w:hRule="exact" w:val="255"/>
        </w:trPr>
        <w:tc>
          <w:tcPr>
            <w:tcW w:w="0" w:type="auto"/>
            <w:vAlign w:val="bottom"/>
          </w:tcPr>
          <w:p w14:paraId="58F9ED0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M </w:t>
            </w:r>
          </w:p>
        </w:tc>
        <w:tc>
          <w:tcPr>
            <w:tcW w:w="0" w:type="auto"/>
            <w:vAlign w:val="bottom"/>
          </w:tcPr>
          <w:p w14:paraId="07075AA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Activate OSD Player Controls (while playing media)</w:t>
            </w:r>
          </w:p>
        </w:tc>
      </w:tr>
      <w:tr w:rsidR="00305006" w14:paraId="044BEB25" w14:textId="77777777" w:rsidTr="00CD2ADE">
        <w:trPr>
          <w:trHeight w:hRule="exact" w:val="255"/>
        </w:trPr>
        <w:tc>
          <w:tcPr>
            <w:tcW w:w="0" w:type="auto"/>
            <w:vAlign w:val="bottom"/>
          </w:tcPr>
          <w:p w14:paraId="240039A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S </w:t>
            </w:r>
          </w:p>
        </w:tc>
        <w:tc>
          <w:tcPr>
            <w:tcW w:w="0" w:type="auto"/>
            <w:vAlign w:val="bottom"/>
          </w:tcPr>
          <w:p w14:paraId="37B05F7C"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Activate Shutdown Menu</w:t>
            </w:r>
          </w:p>
        </w:tc>
      </w:tr>
      <w:tr w:rsidR="00305006" w14:paraId="19E71ADD" w14:textId="77777777" w:rsidTr="00CD2ADE">
        <w:trPr>
          <w:trHeight w:hRule="exact" w:val="255"/>
        </w:trPr>
        <w:tc>
          <w:tcPr>
            <w:tcW w:w="0" w:type="auto"/>
            <w:vAlign w:val="bottom"/>
          </w:tcPr>
          <w:p w14:paraId="6F88AEC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Esc </w:t>
            </w:r>
          </w:p>
        </w:tc>
        <w:tc>
          <w:tcPr>
            <w:tcW w:w="0" w:type="auto"/>
            <w:vAlign w:val="bottom"/>
          </w:tcPr>
          <w:p w14:paraId="69A5D4F1"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Home menu</w:t>
            </w:r>
          </w:p>
        </w:tc>
      </w:tr>
      <w:tr w:rsidR="00305006" w14:paraId="18B5D9B8" w14:textId="77777777" w:rsidTr="00CD2ADE">
        <w:trPr>
          <w:trHeight w:hRule="exact" w:val="255"/>
        </w:trPr>
        <w:tc>
          <w:tcPr>
            <w:tcW w:w="0" w:type="auto"/>
            <w:vAlign w:val="bottom"/>
          </w:tcPr>
          <w:p w14:paraId="51FE46AF"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I </w:t>
            </w:r>
          </w:p>
        </w:tc>
        <w:tc>
          <w:tcPr>
            <w:tcW w:w="0" w:type="auto"/>
            <w:vAlign w:val="bottom"/>
          </w:tcPr>
          <w:p w14:paraId="22EA7C78"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Media Info</w:t>
            </w:r>
          </w:p>
        </w:tc>
      </w:tr>
      <w:tr w:rsidR="00305006" w14:paraId="18A215E3" w14:textId="77777777" w:rsidTr="00CD2ADE">
        <w:trPr>
          <w:trHeight w:hRule="exact" w:val="255"/>
        </w:trPr>
        <w:tc>
          <w:tcPr>
            <w:tcW w:w="0" w:type="auto"/>
            <w:vAlign w:val="bottom"/>
          </w:tcPr>
          <w:p w14:paraId="136E1E52"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C </w:t>
            </w:r>
          </w:p>
        </w:tc>
        <w:tc>
          <w:tcPr>
            <w:tcW w:w="0" w:type="auto"/>
            <w:vAlign w:val="bottom"/>
          </w:tcPr>
          <w:p w14:paraId="028DE54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Context Menu</w:t>
            </w:r>
          </w:p>
        </w:tc>
      </w:tr>
      <w:tr w:rsidR="00305006" w14:paraId="6D846479" w14:textId="77777777" w:rsidTr="00CD2ADE">
        <w:trPr>
          <w:trHeight w:hRule="exact" w:val="255"/>
        </w:trPr>
        <w:tc>
          <w:tcPr>
            <w:tcW w:w="0" w:type="auto"/>
            <w:vAlign w:val="bottom"/>
          </w:tcPr>
          <w:p w14:paraId="1D2E5C51"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Period </w:t>
            </w:r>
          </w:p>
        </w:tc>
        <w:tc>
          <w:tcPr>
            <w:tcW w:w="0" w:type="auto"/>
            <w:vAlign w:val="bottom"/>
          </w:tcPr>
          <w:p w14:paraId="1698586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Skip Next</w:t>
            </w:r>
          </w:p>
        </w:tc>
      </w:tr>
      <w:tr w:rsidR="00305006" w14:paraId="3C3F5131" w14:textId="77777777" w:rsidTr="00CD2ADE">
        <w:trPr>
          <w:trHeight w:hRule="exact" w:val="255"/>
        </w:trPr>
        <w:tc>
          <w:tcPr>
            <w:tcW w:w="0" w:type="auto"/>
            <w:vAlign w:val="bottom"/>
          </w:tcPr>
          <w:p w14:paraId="0B0F55D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Comma </w:t>
            </w:r>
          </w:p>
        </w:tc>
        <w:tc>
          <w:tcPr>
            <w:tcW w:w="0" w:type="auto"/>
            <w:vAlign w:val="bottom"/>
          </w:tcPr>
          <w:p w14:paraId="665DEC4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Skip Previous</w:t>
            </w:r>
          </w:p>
        </w:tc>
      </w:tr>
      <w:tr w:rsidR="00305006" w:rsidRPr="00B940FD" w14:paraId="4A25D049" w14:textId="77777777" w:rsidTr="00CD2ADE">
        <w:trPr>
          <w:trHeight w:hRule="exact" w:val="255"/>
        </w:trPr>
        <w:tc>
          <w:tcPr>
            <w:tcW w:w="0" w:type="auto"/>
            <w:vAlign w:val="bottom"/>
          </w:tcPr>
          <w:p w14:paraId="641A8B02"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Tab </w:t>
            </w:r>
          </w:p>
        </w:tc>
        <w:tc>
          <w:tcPr>
            <w:tcW w:w="0" w:type="auto"/>
            <w:vAlign w:val="bottom"/>
          </w:tcPr>
          <w:p w14:paraId="6953AD22"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Toggles full screen modes (either visualization or video playback)</w:t>
            </w:r>
          </w:p>
        </w:tc>
      </w:tr>
      <w:tr w:rsidR="00305006" w14:paraId="7550C958" w14:textId="77777777" w:rsidTr="00CD2ADE">
        <w:trPr>
          <w:trHeight w:hRule="exact" w:val="255"/>
        </w:trPr>
        <w:tc>
          <w:tcPr>
            <w:tcW w:w="0" w:type="auto"/>
            <w:vAlign w:val="bottom"/>
          </w:tcPr>
          <w:p w14:paraId="27B45FAE"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Print Screen </w:t>
            </w:r>
          </w:p>
        </w:tc>
        <w:tc>
          <w:tcPr>
            <w:tcW w:w="0" w:type="auto"/>
            <w:vAlign w:val="bottom"/>
          </w:tcPr>
          <w:p w14:paraId="4DC763E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Screenshot</w:t>
            </w:r>
          </w:p>
        </w:tc>
      </w:tr>
      <w:tr w:rsidR="00305006" w14:paraId="6C969A67" w14:textId="77777777" w:rsidTr="00CD2ADE">
        <w:trPr>
          <w:trHeight w:hRule="exact" w:val="255"/>
        </w:trPr>
        <w:tc>
          <w:tcPr>
            <w:tcW w:w="0" w:type="auto"/>
            <w:vAlign w:val="bottom"/>
          </w:tcPr>
          <w:p w14:paraId="37491DC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Minus (-) </w:t>
            </w:r>
          </w:p>
        </w:tc>
        <w:tc>
          <w:tcPr>
            <w:tcW w:w="0" w:type="auto"/>
            <w:vAlign w:val="bottom"/>
          </w:tcPr>
          <w:p w14:paraId="0B08D31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Volume Down</w:t>
            </w:r>
          </w:p>
        </w:tc>
      </w:tr>
      <w:tr w:rsidR="00305006" w14:paraId="6918AB2B" w14:textId="77777777" w:rsidTr="00CD2ADE">
        <w:trPr>
          <w:trHeight w:hRule="exact" w:val="255"/>
        </w:trPr>
        <w:tc>
          <w:tcPr>
            <w:tcW w:w="0" w:type="auto"/>
            <w:vAlign w:val="bottom"/>
          </w:tcPr>
          <w:p w14:paraId="68AE501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Plus (+) </w:t>
            </w:r>
          </w:p>
        </w:tc>
        <w:tc>
          <w:tcPr>
            <w:tcW w:w="0" w:type="auto"/>
            <w:vAlign w:val="bottom"/>
          </w:tcPr>
          <w:p w14:paraId="024340C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Volume Up</w:t>
            </w:r>
          </w:p>
        </w:tc>
      </w:tr>
      <w:tr w:rsidR="00305006" w14:paraId="6C2940D6" w14:textId="77777777" w:rsidTr="00CD2ADE">
        <w:trPr>
          <w:trHeight w:hRule="exact" w:val="255"/>
        </w:trPr>
        <w:tc>
          <w:tcPr>
            <w:tcW w:w="0" w:type="auto"/>
            <w:vAlign w:val="bottom"/>
          </w:tcPr>
          <w:p w14:paraId="726B7626"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Zero (0) </w:t>
            </w:r>
          </w:p>
        </w:tc>
        <w:tc>
          <w:tcPr>
            <w:tcW w:w="0" w:type="auto"/>
            <w:vAlign w:val="bottom"/>
          </w:tcPr>
          <w:p w14:paraId="1FA0855F"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Number0</w:t>
            </w:r>
          </w:p>
        </w:tc>
      </w:tr>
      <w:tr w:rsidR="00305006" w14:paraId="13AF8824" w14:textId="77777777" w:rsidTr="00CD2ADE">
        <w:trPr>
          <w:trHeight w:hRule="exact" w:val="255"/>
        </w:trPr>
        <w:tc>
          <w:tcPr>
            <w:tcW w:w="0" w:type="auto"/>
            <w:vAlign w:val="bottom"/>
          </w:tcPr>
          <w:p w14:paraId="05A93BD8"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One (1) </w:t>
            </w:r>
          </w:p>
        </w:tc>
        <w:tc>
          <w:tcPr>
            <w:tcW w:w="0" w:type="auto"/>
            <w:vAlign w:val="bottom"/>
          </w:tcPr>
          <w:p w14:paraId="486988BD"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1</w:t>
            </w:r>
          </w:p>
        </w:tc>
      </w:tr>
      <w:tr w:rsidR="00305006" w14:paraId="29EF70A5" w14:textId="77777777" w:rsidTr="00CD2ADE">
        <w:trPr>
          <w:trHeight w:hRule="exact" w:val="255"/>
        </w:trPr>
        <w:tc>
          <w:tcPr>
            <w:tcW w:w="0" w:type="auto"/>
            <w:vAlign w:val="bottom"/>
          </w:tcPr>
          <w:p w14:paraId="50067983"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Two (2) </w:t>
            </w:r>
          </w:p>
        </w:tc>
        <w:tc>
          <w:tcPr>
            <w:tcW w:w="0" w:type="auto"/>
            <w:vAlign w:val="bottom"/>
          </w:tcPr>
          <w:p w14:paraId="2370656B"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2</w:t>
            </w:r>
          </w:p>
        </w:tc>
      </w:tr>
      <w:tr w:rsidR="00305006" w14:paraId="12C0AF43" w14:textId="77777777" w:rsidTr="00CD2ADE">
        <w:trPr>
          <w:trHeight w:hRule="exact" w:val="255"/>
        </w:trPr>
        <w:tc>
          <w:tcPr>
            <w:tcW w:w="0" w:type="auto"/>
            <w:vAlign w:val="bottom"/>
          </w:tcPr>
          <w:p w14:paraId="61C13B50"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Three (3) </w:t>
            </w:r>
          </w:p>
        </w:tc>
        <w:tc>
          <w:tcPr>
            <w:tcW w:w="0" w:type="auto"/>
            <w:vAlign w:val="bottom"/>
          </w:tcPr>
          <w:p w14:paraId="4D0D4FF1"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3</w:t>
            </w:r>
          </w:p>
        </w:tc>
      </w:tr>
      <w:tr w:rsidR="00305006" w14:paraId="2FDB0CBC" w14:textId="77777777" w:rsidTr="00CD2ADE">
        <w:trPr>
          <w:trHeight w:hRule="exact" w:val="255"/>
        </w:trPr>
        <w:tc>
          <w:tcPr>
            <w:tcW w:w="0" w:type="auto"/>
            <w:vAlign w:val="bottom"/>
          </w:tcPr>
          <w:p w14:paraId="0510679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Four (4) </w:t>
            </w:r>
          </w:p>
        </w:tc>
        <w:tc>
          <w:tcPr>
            <w:tcW w:w="0" w:type="auto"/>
            <w:vAlign w:val="bottom"/>
          </w:tcPr>
          <w:p w14:paraId="61630C48"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4</w:t>
            </w:r>
          </w:p>
        </w:tc>
      </w:tr>
      <w:tr w:rsidR="00305006" w14:paraId="014DB60E" w14:textId="77777777" w:rsidTr="00CD2ADE">
        <w:trPr>
          <w:trHeight w:hRule="exact" w:val="255"/>
        </w:trPr>
        <w:tc>
          <w:tcPr>
            <w:tcW w:w="0" w:type="auto"/>
            <w:vAlign w:val="bottom"/>
          </w:tcPr>
          <w:p w14:paraId="0184555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Five (5) </w:t>
            </w:r>
          </w:p>
        </w:tc>
        <w:tc>
          <w:tcPr>
            <w:tcW w:w="0" w:type="auto"/>
            <w:vAlign w:val="bottom"/>
          </w:tcPr>
          <w:p w14:paraId="4CCA2080"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5</w:t>
            </w:r>
          </w:p>
        </w:tc>
      </w:tr>
      <w:tr w:rsidR="00305006" w14:paraId="1F8D272E" w14:textId="77777777" w:rsidTr="00CD2ADE">
        <w:trPr>
          <w:trHeight w:hRule="exact" w:val="255"/>
        </w:trPr>
        <w:tc>
          <w:tcPr>
            <w:tcW w:w="0" w:type="auto"/>
            <w:vAlign w:val="bottom"/>
          </w:tcPr>
          <w:p w14:paraId="1D4DF71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Six (6) </w:t>
            </w:r>
          </w:p>
        </w:tc>
        <w:tc>
          <w:tcPr>
            <w:tcW w:w="0" w:type="auto"/>
            <w:vAlign w:val="bottom"/>
          </w:tcPr>
          <w:p w14:paraId="530C7263"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6</w:t>
            </w:r>
          </w:p>
        </w:tc>
      </w:tr>
      <w:tr w:rsidR="00305006" w14:paraId="727463DF" w14:textId="77777777" w:rsidTr="00CD2ADE">
        <w:trPr>
          <w:trHeight w:hRule="exact" w:val="255"/>
        </w:trPr>
        <w:tc>
          <w:tcPr>
            <w:tcW w:w="0" w:type="auto"/>
            <w:vAlign w:val="bottom"/>
          </w:tcPr>
          <w:p w14:paraId="0524DE6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Seven (7) </w:t>
            </w:r>
          </w:p>
        </w:tc>
        <w:tc>
          <w:tcPr>
            <w:tcW w:w="0" w:type="auto"/>
            <w:vAlign w:val="bottom"/>
          </w:tcPr>
          <w:p w14:paraId="72744B2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7</w:t>
            </w:r>
          </w:p>
        </w:tc>
      </w:tr>
      <w:tr w:rsidR="00305006" w14:paraId="235FA76E" w14:textId="77777777" w:rsidTr="00CD2ADE">
        <w:trPr>
          <w:trHeight w:hRule="exact" w:val="255"/>
        </w:trPr>
        <w:tc>
          <w:tcPr>
            <w:tcW w:w="0" w:type="auto"/>
            <w:vAlign w:val="bottom"/>
          </w:tcPr>
          <w:p w14:paraId="7628452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Eight (8) </w:t>
            </w:r>
          </w:p>
        </w:tc>
        <w:tc>
          <w:tcPr>
            <w:tcW w:w="0" w:type="auto"/>
            <w:vAlign w:val="bottom"/>
          </w:tcPr>
          <w:p w14:paraId="01F15BE9"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8</w:t>
            </w:r>
          </w:p>
        </w:tc>
      </w:tr>
      <w:tr w:rsidR="00305006" w14:paraId="73A37E17" w14:textId="77777777" w:rsidTr="00CD2ADE">
        <w:trPr>
          <w:trHeight w:hRule="exact" w:val="255"/>
        </w:trPr>
        <w:tc>
          <w:tcPr>
            <w:tcW w:w="0" w:type="auto"/>
            <w:vAlign w:val="bottom"/>
          </w:tcPr>
          <w:p w14:paraId="27A6D9C4"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Nine (9) </w:t>
            </w:r>
          </w:p>
        </w:tc>
        <w:tc>
          <w:tcPr>
            <w:tcW w:w="0" w:type="auto"/>
            <w:vAlign w:val="bottom"/>
          </w:tcPr>
          <w:p w14:paraId="46FD0487"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Number 9</w:t>
            </w:r>
          </w:p>
        </w:tc>
      </w:tr>
      <w:tr w:rsidR="00305006" w14:paraId="6AAE1A8E" w14:textId="77777777" w:rsidTr="00CD2ADE">
        <w:trPr>
          <w:trHeight w:hRule="exact" w:val="255"/>
        </w:trPr>
        <w:tc>
          <w:tcPr>
            <w:tcW w:w="0" w:type="auto"/>
            <w:vAlign w:val="bottom"/>
          </w:tcPr>
          <w:p w14:paraId="62292A65" w14:textId="77777777"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End </w:t>
            </w:r>
          </w:p>
        </w:tc>
        <w:tc>
          <w:tcPr>
            <w:tcW w:w="0" w:type="auto"/>
            <w:vAlign w:val="bottom"/>
          </w:tcPr>
          <w:p w14:paraId="604C5036" w14:textId="7D090D1C" w:rsidR="00305006" w:rsidRPr="001832F3" w:rsidRDefault="00305006" w:rsidP="00CD2ADE">
            <w:pPr>
              <w:rPr>
                <w:rFonts w:asciiTheme="minorHAnsi" w:hAnsiTheme="minorHAnsi" w:cstheme="minorHAnsi"/>
                <w:lang w:val="en-US"/>
              </w:rPr>
            </w:pPr>
            <w:r w:rsidRPr="001832F3">
              <w:rPr>
                <w:rFonts w:asciiTheme="minorHAnsi" w:hAnsiTheme="minorHAnsi" w:cstheme="minorHAnsi"/>
                <w:lang w:val="en-US"/>
              </w:rPr>
              <w:t xml:space="preserve">Shutdown </w:t>
            </w:r>
            <w:r w:rsidR="00D4621B">
              <w:rPr>
                <w:rFonts w:asciiTheme="minorHAnsi" w:hAnsiTheme="minorHAnsi" w:cstheme="minorHAnsi"/>
                <w:lang w:val="en-US"/>
              </w:rPr>
              <w:t>BOXIK</w:t>
            </w:r>
            <w:r w:rsidRPr="001832F3">
              <w:rPr>
                <w:rFonts w:asciiTheme="minorHAnsi" w:hAnsiTheme="minorHAnsi" w:cstheme="minorHAnsi"/>
                <w:lang w:val="en-US"/>
              </w:rPr>
              <w:t xml:space="preserve"> </w:t>
            </w:r>
          </w:p>
        </w:tc>
      </w:tr>
      <w:tr w:rsidR="00305006" w14:paraId="5D029ED0" w14:textId="77777777" w:rsidTr="00CD2ADE">
        <w:trPr>
          <w:trHeight w:hRule="exact" w:val="255"/>
        </w:trPr>
        <w:tc>
          <w:tcPr>
            <w:tcW w:w="0" w:type="auto"/>
            <w:vAlign w:val="bottom"/>
          </w:tcPr>
          <w:p w14:paraId="343DABDA" w14:textId="77777777" w:rsidR="00305006" w:rsidRPr="001832F3" w:rsidRDefault="00305006" w:rsidP="00CD2ADE">
            <w:pPr>
              <w:rPr>
                <w:rFonts w:asciiTheme="minorHAnsi" w:hAnsiTheme="minorHAnsi" w:cstheme="minorHAnsi"/>
                <w:lang w:val="en-US"/>
              </w:rPr>
            </w:pPr>
            <w:r>
              <w:rPr>
                <w:rFonts w:asciiTheme="minorHAnsi" w:hAnsiTheme="minorHAnsi" w:cstheme="minorHAnsi"/>
                <w:lang w:val="en-US"/>
              </w:rPr>
              <w:t>Z</w:t>
            </w:r>
          </w:p>
        </w:tc>
        <w:tc>
          <w:tcPr>
            <w:tcW w:w="0" w:type="auto"/>
            <w:vAlign w:val="bottom"/>
          </w:tcPr>
          <w:p w14:paraId="3CF6A41C" w14:textId="77777777" w:rsidR="00305006" w:rsidRPr="001832F3" w:rsidRDefault="00305006" w:rsidP="00CD2ADE">
            <w:pPr>
              <w:rPr>
                <w:rFonts w:asciiTheme="minorHAnsi" w:hAnsiTheme="minorHAnsi" w:cstheme="minorHAnsi"/>
                <w:lang w:val="en-US"/>
              </w:rPr>
            </w:pPr>
            <w:r>
              <w:rPr>
                <w:rFonts w:asciiTheme="minorHAnsi" w:hAnsiTheme="minorHAnsi" w:cstheme="minorHAnsi"/>
                <w:lang w:val="en-US"/>
              </w:rPr>
              <w:t>Zoom</w:t>
            </w:r>
          </w:p>
        </w:tc>
      </w:tr>
    </w:tbl>
    <w:p w14:paraId="31AA70E4" w14:textId="77777777" w:rsidR="007B5DE4" w:rsidRDefault="007B5DE4" w:rsidP="00305006">
      <w:pPr>
        <w:pStyle w:val="Heading2"/>
        <w:rPr>
          <w:lang w:val="en-US" w:eastAsia="de-DE"/>
        </w:rPr>
      </w:pPr>
      <w:bookmarkStart w:id="9" w:name="_Toc358458973"/>
    </w:p>
    <w:p w14:paraId="72B99D10" w14:textId="3BFCAE3C" w:rsidR="007B5DE4" w:rsidRDefault="007B5DE4" w:rsidP="00305006">
      <w:pPr>
        <w:pStyle w:val="Heading2"/>
        <w:rPr>
          <w:lang w:val="en-US" w:eastAsia="de-DE"/>
        </w:rPr>
      </w:pPr>
      <w:bookmarkStart w:id="10" w:name="_Toc240683073"/>
      <w:r>
        <w:rPr>
          <w:lang w:val="en-US" w:eastAsia="de-DE"/>
        </w:rPr>
        <w:t>First time screen (WIP)</w:t>
      </w:r>
      <w:bookmarkEnd w:id="10"/>
    </w:p>
    <w:p w14:paraId="1FE1E6C9" w14:textId="400842A9" w:rsidR="00D64A3A" w:rsidRDefault="007B5DE4" w:rsidP="007B5DE4">
      <w:pPr>
        <w:rPr>
          <w:lang w:val="en-US" w:eastAsia="de-DE"/>
        </w:rPr>
      </w:pPr>
      <w:r>
        <w:rPr>
          <w:lang w:val="en-US" w:eastAsia="de-DE"/>
        </w:rPr>
        <w:t>When you power your BOXIK for the first time you will be greeted with the first time setup screen. This gives you shortcut options to setup up your BOXiK with your network, setup video source,</w:t>
      </w:r>
    </w:p>
    <w:p w14:paraId="385F6DE9" w14:textId="17F21E05" w:rsidR="00D64A3A" w:rsidRDefault="00D64A3A" w:rsidP="007B5DE4">
      <w:pPr>
        <w:rPr>
          <w:lang w:val="en-US" w:eastAsia="de-DE"/>
        </w:rPr>
      </w:pPr>
      <w:r>
        <w:rPr>
          <w:lang w:val="en-US" w:eastAsia="de-DE"/>
        </w:rPr>
        <w:t>(screenshot)</w:t>
      </w:r>
    </w:p>
    <w:p w14:paraId="55CB5E88" w14:textId="7F0C6FB3" w:rsidR="007B5DE4" w:rsidRPr="007B5DE4" w:rsidRDefault="007B5DE4" w:rsidP="007B5DE4">
      <w:pPr>
        <w:rPr>
          <w:lang w:val="en-US" w:eastAsia="de-DE"/>
        </w:rPr>
      </w:pPr>
      <w:r>
        <w:rPr>
          <w:lang w:val="en-US" w:eastAsia="de-DE"/>
        </w:rPr>
        <w:t>At this stage please press on the network and make sure you have either “Wired” selected or if you want to use your wireless network please choose it from the list.  Once that it done you can start adding your media sources – please see next section.</w:t>
      </w:r>
    </w:p>
    <w:p w14:paraId="489366D5" w14:textId="77777777" w:rsidR="00305006" w:rsidRPr="0043124E" w:rsidRDefault="00305006" w:rsidP="00305006">
      <w:pPr>
        <w:pStyle w:val="Heading2"/>
        <w:rPr>
          <w:lang w:val="en-US" w:eastAsia="de-DE"/>
        </w:rPr>
      </w:pPr>
      <w:bookmarkStart w:id="11" w:name="_Toc240683074"/>
      <w:r w:rsidRPr="0043124E">
        <w:rPr>
          <w:lang w:val="en-US" w:eastAsia="de-DE"/>
        </w:rPr>
        <w:t xml:space="preserve">Setup </w:t>
      </w:r>
      <w:r>
        <w:rPr>
          <w:lang w:val="en-US" w:eastAsia="de-DE"/>
        </w:rPr>
        <w:t>your Content</w:t>
      </w:r>
      <w:bookmarkEnd w:id="9"/>
      <w:bookmarkEnd w:id="11"/>
    </w:p>
    <w:p w14:paraId="59DCC7FA" w14:textId="674CC0C8" w:rsidR="00305006" w:rsidRDefault="00305006" w:rsidP="00305006">
      <w:pPr>
        <w:rPr>
          <w:lang w:val="en-US" w:eastAsia="de-DE"/>
        </w:rPr>
      </w:pPr>
      <w:r>
        <w:rPr>
          <w:lang w:val="en-US" w:eastAsia="de-DE"/>
        </w:rPr>
        <w:t>Sources - t</w:t>
      </w:r>
      <w:r w:rsidRPr="0043124E">
        <w:rPr>
          <w:lang w:val="en-US" w:eastAsia="de-DE"/>
        </w:rPr>
        <w:t xml:space="preserve">his is where </w:t>
      </w:r>
      <w:r w:rsidR="00D4621B">
        <w:rPr>
          <w:lang w:val="en-US" w:eastAsia="de-DE"/>
        </w:rPr>
        <w:t>BOXIK</w:t>
      </w:r>
      <w:r w:rsidRPr="0043124E">
        <w:rPr>
          <w:lang w:val="en-US" w:eastAsia="de-DE"/>
        </w:rPr>
        <w:t xml:space="preserve"> looks for your media-files. </w:t>
      </w:r>
      <w:r>
        <w:rPr>
          <w:lang w:val="en-US" w:eastAsia="de-DE"/>
        </w:rPr>
        <w:t xml:space="preserve">The Sources will determine the content of your library, they are necessary in order for </w:t>
      </w:r>
      <w:r w:rsidR="00D4621B">
        <w:rPr>
          <w:lang w:val="en-US" w:eastAsia="de-DE"/>
        </w:rPr>
        <w:t>BOXIK</w:t>
      </w:r>
      <w:r>
        <w:rPr>
          <w:lang w:val="en-US" w:eastAsia="de-DE"/>
        </w:rPr>
        <w:t xml:space="preserve"> to index your Music-/Video-Files into the proper libraries. Be aware that you always should name your video- and music-sources according to </w:t>
      </w:r>
      <w:r w:rsidR="00D4621B">
        <w:rPr>
          <w:lang w:val="en-US" w:eastAsia="de-DE"/>
        </w:rPr>
        <w:t>BOXIK</w:t>
      </w:r>
      <w:r>
        <w:rPr>
          <w:lang w:val="en-US" w:eastAsia="de-DE"/>
        </w:rPr>
        <w:t xml:space="preserve">’s set (more on this beneath). This will make sure that you have the best possible experience with </w:t>
      </w:r>
      <w:r w:rsidR="00D4621B">
        <w:rPr>
          <w:lang w:val="en-US" w:eastAsia="de-DE"/>
        </w:rPr>
        <w:t>BOXIK</w:t>
      </w:r>
      <w:r>
        <w:rPr>
          <w:lang w:val="en-US" w:eastAsia="de-DE"/>
        </w:rPr>
        <w:t>. Let’s get started.</w:t>
      </w:r>
    </w:p>
    <w:p w14:paraId="05F0B06B" w14:textId="77777777" w:rsidR="00305006" w:rsidRDefault="00305006" w:rsidP="00305006">
      <w:pPr>
        <w:pStyle w:val="Heading3"/>
        <w:rPr>
          <w:lang w:val="en-US" w:eastAsia="de-DE"/>
        </w:rPr>
      </w:pPr>
      <w:bookmarkStart w:id="12" w:name="_Toc358458974"/>
      <w:bookmarkStart w:id="13" w:name="_Toc240683075"/>
      <w:r>
        <w:rPr>
          <w:lang w:val="en-US" w:eastAsia="de-DE"/>
        </w:rPr>
        <w:lastRenderedPageBreak/>
        <w:t>Media-Manager</w:t>
      </w:r>
      <w:bookmarkEnd w:id="12"/>
      <w:bookmarkEnd w:id="13"/>
    </w:p>
    <w:p w14:paraId="7DACB03D" w14:textId="6957A604" w:rsidR="00305006" w:rsidRDefault="00305006" w:rsidP="00305006">
      <w:pPr>
        <w:rPr>
          <w:lang w:val="en-US" w:eastAsia="de-DE"/>
        </w:rPr>
      </w:pPr>
      <w:r>
        <w:rPr>
          <w:lang w:val="en-US" w:eastAsia="de-DE"/>
        </w:rPr>
        <w:t xml:space="preserve">Before we are adding your files to </w:t>
      </w:r>
      <w:r w:rsidR="00D4621B">
        <w:rPr>
          <w:lang w:val="en-US" w:eastAsia="de-DE"/>
        </w:rPr>
        <w:t>BOXIK</w:t>
      </w:r>
      <w:r>
        <w:rPr>
          <w:lang w:val="en-US" w:eastAsia="de-DE"/>
        </w:rPr>
        <w:t xml:space="preserve">, we should make sure that the files are named properly. Ideally you have your movie-files all in one folder. It does not matter if there are subfolders and/or single files in this directory. The best way however is to use subfolders for each movie you have. The folder should then be named according to the following Layout: “Movie Name (Release-Year)”. The part “Release Year” is technically not necessary but it will make sure that </w:t>
      </w:r>
      <w:r w:rsidR="00D4621B">
        <w:rPr>
          <w:lang w:val="en-US" w:eastAsia="de-DE"/>
        </w:rPr>
        <w:t>BOXIK</w:t>
      </w:r>
      <w:r>
        <w:rPr>
          <w:lang w:val="en-US" w:eastAsia="de-DE"/>
        </w:rPr>
        <w:t xml:space="preserve"> scrapes the right movie and you have the right movie in your library. If you currently have not sorted your movie-directory, you can do this with the help of some additional tools which are available. Some free tools: </w:t>
      </w:r>
    </w:p>
    <w:p w14:paraId="64F21D47" w14:textId="77777777" w:rsidR="00305006" w:rsidRDefault="00305006" w:rsidP="00305006">
      <w:pPr>
        <w:pStyle w:val="Heading4"/>
        <w:rPr>
          <w:lang w:val="en-US" w:eastAsia="de-DE"/>
        </w:rPr>
      </w:pPr>
      <w:r>
        <w:rPr>
          <w:lang w:val="en-US" w:eastAsia="de-DE"/>
        </w:rPr>
        <w:t>Multiplatform</w:t>
      </w:r>
    </w:p>
    <w:p w14:paraId="375A1638" w14:textId="77777777" w:rsidR="00305006" w:rsidRPr="0018137C" w:rsidRDefault="00305006" w:rsidP="00305006">
      <w:pPr>
        <w:pStyle w:val="ListParagraph"/>
        <w:numPr>
          <w:ilvl w:val="0"/>
          <w:numId w:val="9"/>
        </w:numPr>
        <w:rPr>
          <w:lang w:val="en-US" w:eastAsia="de-DE"/>
        </w:rPr>
      </w:pPr>
      <w:r>
        <w:t xml:space="preserve">UniversalMC - </w:t>
      </w:r>
      <w:hyperlink r:id="rId14" w:history="1">
        <w:r>
          <w:rPr>
            <w:rStyle w:val="Hyperlink"/>
            <w:lang w:val="en-US"/>
          </w:rPr>
          <w:t>sourceforge.net</w:t>
        </w:r>
      </w:hyperlink>
    </w:p>
    <w:p w14:paraId="16132BA0" w14:textId="0CD00509" w:rsidR="00305006" w:rsidRPr="0018137C" w:rsidRDefault="00305006" w:rsidP="00305006">
      <w:pPr>
        <w:pStyle w:val="ListParagraph"/>
        <w:numPr>
          <w:ilvl w:val="0"/>
          <w:numId w:val="9"/>
        </w:numPr>
        <w:rPr>
          <w:lang w:val="en-US" w:eastAsia="de-DE"/>
        </w:rPr>
      </w:pPr>
      <w:r w:rsidRPr="0018137C">
        <w:rPr>
          <w:lang w:val="en-US"/>
        </w:rPr>
        <w:t xml:space="preserve">Media Reader - </w:t>
      </w:r>
      <w:hyperlink r:id="rId15" w:history="1">
        <w:r>
          <w:rPr>
            <w:rStyle w:val="Hyperlink"/>
            <w:lang w:val="en-US"/>
          </w:rPr>
          <w:t>forum.</w:t>
        </w:r>
        <w:r w:rsidR="00A07E69">
          <w:rPr>
            <w:rStyle w:val="Hyperlink"/>
            <w:lang w:val="en-US"/>
          </w:rPr>
          <w:t>xbmc</w:t>
        </w:r>
        <w:r>
          <w:rPr>
            <w:rStyle w:val="Hyperlink"/>
            <w:lang w:val="en-US"/>
          </w:rPr>
          <w:t>.org</w:t>
        </w:r>
      </w:hyperlink>
    </w:p>
    <w:p w14:paraId="787D6553" w14:textId="61087177" w:rsidR="00305006" w:rsidRPr="0018137C" w:rsidRDefault="00305006" w:rsidP="00305006">
      <w:pPr>
        <w:pStyle w:val="ListParagraph"/>
        <w:numPr>
          <w:ilvl w:val="0"/>
          <w:numId w:val="9"/>
        </w:numPr>
        <w:rPr>
          <w:lang w:val="en-US" w:eastAsia="de-DE"/>
        </w:rPr>
      </w:pPr>
      <w:r w:rsidRPr="0018137C">
        <w:rPr>
          <w:lang w:val="en-US" w:eastAsia="de-DE"/>
        </w:rPr>
        <w:t xml:space="preserve">Mythical Librarian  - </w:t>
      </w:r>
      <w:hyperlink r:id="rId16" w:history="1">
        <w:r>
          <w:rPr>
            <w:rStyle w:val="Hyperlink"/>
            <w:lang w:val="en-US" w:eastAsia="de-DE"/>
          </w:rPr>
          <w:t>wiki.</w:t>
        </w:r>
        <w:r w:rsidR="00A07E69">
          <w:rPr>
            <w:rStyle w:val="Hyperlink"/>
            <w:lang w:val="en-US" w:eastAsia="de-DE"/>
          </w:rPr>
          <w:t>xbmc</w:t>
        </w:r>
        <w:r>
          <w:rPr>
            <w:rStyle w:val="Hyperlink"/>
            <w:lang w:val="en-US" w:eastAsia="de-DE"/>
          </w:rPr>
          <w:t>.org</w:t>
        </w:r>
      </w:hyperlink>
      <w:r w:rsidRPr="0018137C">
        <w:rPr>
          <w:lang w:val="en-US" w:eastAsia="de-DE"/>
        </w:rPr>
        <w:t xml:space="preserve"> (for Myth TV-Recordings)</w:t>
      </w:r>
    </w:p>
    <w:p w14:paraId="7DA516F0" w14:textId="77777777" w:rsidR="00305006" w:rsidRDefault="00305006" w:rsidP="00305006">
      <w:pPr>
        <w:pStyle w:val="Heading5"/>
        <w:rPr>
          <w:lang w:val="en-US" w:eastAsia="de-DE"/>
        </w:rPr>
      </w:pPr>
      <w:r>
        <w:rPr>
          <w:lang w:val="en-US" w:eastAsia="de-DE"/>
        </w:rPr>
        <w:t>Windows</w:t>
      </w:r>
    </w:p>
    <w:p w14:paraId="416DE3B5" w14:textId="6ABDA393" w:rsidR="00305006" w:rsidRPr="0018137C" w:rsidRDefault="00305006" w:rsidP="00305006">
      <w:pPr>
        <w:pStyle w:val="ListParagraph"/>
        <w:numPr>
          <w:ilvl w:val="0"/>
          <w:numId w:val="9"/>
        </w:numPr>
        <w:rPr>
          <w:rStyle w:val="Hyperlink"/>
          <w:color w:val="auto"/>
          <w:u w:val="none"/>
          <w:lang w:eastAsia="de-DE"/>
        </w:rPr>
      </w:pPr>
      <w:r w:rsidRPr="00704316">
        <w:rPr>
          <w:lang w:eastAsia="de-DE"/>
        </w:rPr>
        <w:t xml:space="preserve">XBNE - </w:t>
      </w:r>
      <w:hyperlink r:id="rId17" w:history="1">
        <w:r>
          <w:rPr>
            <w:rStyle w:val="Hyperlink"/>
            <w:lang w:eastAsia="de-DE"/>
          </w:rPr>
          <w:t>forum.</w:t>
        </w:r>
        <w:r w:rsidR="00596452">
          <w:rPr>
            <w:rStyle w:val="Hyperlink"/>
            <w:lang w:eastAsia="de-DE"/>
          </w:rPr>
          <w:t>xbmc</w:t>
        </w:r>
        <w:r>
          <w:rPr>
            <w:rStyle w:val="Hyperlink"/>
            <w:lang w:eastAsia="de-DE"/>
          </w:rPr>
          <w:t>.org</w:t>
        </w:r>
      </w:hyperlink>
    </w:p>
    <w:p w14:paraId="2FC56D99" w14:textId="77777777" w:rsidR="00305006" w:rsidRPr="0018137C" w:rsidRDefault="00305006" w:rsidP="00305006">
      <w:pPr>
        <w:pStyle w:val="ListParagraph"/>
        <w:numPr>
          <w:ilvl w:val="0"/>
          <w:numId w:val="9"/>
        </w:numPr>
        <w:rPr>
          <w:rStyle w:val="Hyperlink"/>
          <w:color w:val="auto"/>
          <w:u w:val="none"/>
          <w:lang w:val="en-US" w:eastAsia="de-DE"/>
        </w:rPr>
      </w:pPr>
      <w:r w:rsidRPr="0018137C">
        <w:rPr>
          <w:lang w:val="en-US" w:eastAsia="de-DE"/>
        </w:rPr>
        <w:t xml:space="preserve">Media Companion - </w:t>
      </w:r>
      <w:hyperlink r:id="rId18" w:history="1">
        <w:r w:rsidRPr="0018137C">
          <w:rPr>
            <w:rStyle w:val="Hyperlink"/>
            <w:lang w:val="en-US" w:eastAsia="de-DE"/>
          </w:rPr>
          <w:t>http://mediacompanion.codeplex.com/</w:t>
        </w:r>
      </w:hyperlink>
    </w:p>
    <w:p w14:paraId="440A4E10" w14:textId="77777777" w:rsidR="00305006" w:rsidRPr="0018137C" w:rsidRDefault="00305006" w:rsidP="00305006">
      <w:pPr>
        <w:pStyle w:val="ListParagraph"/>
        <w:numPr>
          <w:ilvl w:val="0"/>
          <w:numId w:val="9"/>
        </w:numPr>
        <w:rPr>
          <w:rStyle w:val="Hyperlink"/>
          <w:color w:val="auto"/>
          <w:u w:val="none"/>
          <w:lang w:eastAsia="de-DE"/>
        </w:rPr>
      </w:pPr>
      <w:r w:rsidRPr="00704316">
        <w:rPr>
          <w:lang w:eastAsia="de-DE"/>
        </w:rPr>
        <w:t xml:space="preserve">XMM2 - </w:t>
      </w:r>
      <w:hyperlink r:id="rId19" w:history="1">
        <w:r>
          <w:rPr>
            <w:rStyle w:val="Hyperlink"/>
            <w:lang w:eastAsia="de-DE"/>
          </w:rPr>
          <w:t>plyoung.com</w:t>
        </w:r>
      </w:hyperlink>
    </w:p>
    <w:p w14:paraId="5A61A097" w14:textId="77777777" w:rsidR="00305006" w:rsidRPr="0013756D" w:rsidRDefault="00305006" w:rsidP="00305006">
      <w:pPr>
        <w:pStyle w:val="ListParagraph"/>
        <w:numPr>
          <w:ilvl w:val="0"/>
          <w:numId w:val="9"/>
        </w:numPr>
        <w:rPr>
          <w:lang w:val="en-US" w:eastAsia="de-DE"/>
        </w:rPr>
      </w:pPr>
      <w:r w:rsidRPr="0013756D">
        <w:rPr>
          <w:lang w:val="en-US" w:eastAsia="de-DE"/>
        </w:rPr>
        <w:t xml:space="preserve">Ember Media Manager - </w:t>
      </w:r>
      <w:hyperlink r:id="rId20" w:history="1">
        <w:r w:rsidRPr="0013756D">
          <w:rPr>
            <w:rStyle w:val="Hyperlink"/>
            <w:lang w:val="en-US" w:eastAsia="de-DE"/>
          </w:rPr>
          <w:t>sourceforge.net</w:t>
        </w:r>
      </w:hyperlink>
    </w:p>
    <w:p w14:paraId="6E5AA675" w14:textId="77777777" w:rsidR="00305006" w:rsidRDefault="00305006" w:rsidP="00305006">
      <w:pPr>
        <w:pStyle w:val="Heading5"/>
        <w:rPr>
          <w:lang w:val="en-US" w:eastAsia="de-DE"/>
        </w:rPr>
      </w:pPr>
      <w:r>
        <w:rPr>
          <w:lang w:val="en-US" w:eastAsia="de-DE"/>
        </w:rPr>
        <w:t>Mac OS X</w:t>
      </w:r>
    </w:p>
    <w:p w14:paraId="26B0BC09" w14:textId="417CAC59" w:rsidR="00305006" w:rsidRPr="0018137C" w:rsidRDefault="00305006" w:rsidP="00305006">
      <w:pPr>
        <w:pStyle w:val="ListParagraph"/>
        <w:numPr>
          <w:ilvl w:val="0"/>
          <w:numId w:val="9"/>
        </w:numPr>
        <w:rPr>
          <w:lang w:eastAsia="de-DE"/>
        </w:rPr>
      </w:pPr>
      <w:r w:rsidRPr="0018137C">
        <w:t>ViMediaManager</w:t>
      </w:r>
      <w:r w:rsidRPr="0018137C">
        <w:rPr>
          <w:rStyle w:val="Strong"/>
          <w:rFonts w:ascii="Verdana" w:hAnsi="Verdana"/>
          <w:color w:val="000000"/>
          <w:sz w:val="17"/>
          <w:szCs w:val="17"/>
          <w:shd w:val="clear" w:color="auto" w:fill="F5F5FF"/>
        </w:rPr>
        <w:t xml:space="preserve"> - </w:t>
      </w:r>
      <w:hyperlink r:id="rId21" w:history="1">
        <w:r>
          <w:rPr>
            <w:rStyle w:val="Hyperlink"/>
          </w:rPr>
          <w:t>forum.</w:t>
        </w:r>
        <w:r w:rsidR="003A4798">
          <w:rPr>
            <w:rStyle w:val="Hyperlink"/>
          </w:rPr>
          <w:t>xbmc</w:t>
        </w:r>
        <w:r>
          <w:rPr>
            <w:rStyle w:val="Hyperlink"/>
          </w:rPr>
          <w:t>.org</w:t>
        </w:r>
      </w:hyperlink>
    </w:p>
    <w:p w14:paraId="0AB4B6D8" w14:textId="46B803F1" w:rsidR="00305006" w:rsidRPr="00C26D87" w:rsidRDefault="00305006" w:rsidP="00305006">
      <w:pPr>
        <w:rPr>
          <w:lang w:val="en-US" w:eastAsia="de-DE"/>
        </w:rPr>
      </w:pPr>
      <w:r>
        <w:rPr>
          <w:lang w:val="en-US" w:eastAsia="de-DE"/>
        </w:rPr>
        <w:t xml:space="preserve">These tools will generate usable NFO-Files for the </w:t>
      </w:r>
      <w:r w:rsidR="00D4621B">
        <w:rPr>
          <w:lang w:val="en-US" w:eastAsia="de-DE"/>
        </w:rPr>
        <w:t>BOXIK</w:t>
      </w:r>
      <w:r>
        <w:rPr>
          <w:lang w:val="en-US" w:eastAsia="de-DE"/>
        </w:rPr>
        <w:t xml:space="preserve">. NFO-Files are little text-files in which all information about the movie is stored. If </w:t>
      </w:r>
      <w:r w:rsidR="00D4621B">
        <w:rPr>
          <w:lang w:val="en-US" w:eastAsia="de-DE"/>
        </w:rPr>
        <w:t>BOXIK</w:t>
      </w:r>
      <w:r>
        <w:rPr>
          <w:lang w:val="en-US" w:eastAsia="de-DE"/>
        </w:rPr>
        <w:t xml:space="preserve"> finds a NFO-File inside a subfolder, it will use the information from this NFO rather than downloading the information from the internet. For some more information on NFO-Files head down, you’ll find a section dedicated to them. A neat function of the </w:t>
      </w:r>
      <w:r w:rsidR="00D4621B">
        <w:rPr>
          <w:lang w:val="en-US" w:eastAsia="de-DE"/>
        </w:rPr>
        <w:t>BOXIK</w:t>
      </w:r>
      <w:r>
        <w:rPr>
          <w:lang w:val="en-US" w:eastAsia="de-DE"/>
        </w:rPr>
        <w:t xml:space="preserve"> provides the possibility to play two video-files as if they are merged to one file. This is helpful for movies which contain multiple CDs. If you have the movie “The Matrix” for example split into two files, you should name those files like “The Matrix.CD1.FileExtension” and “The Matrix.CD2.FileExtension” (this will be done by the media managers mentioned above as well). When scraping this movie to the library, </w:t>
      </w:r>
      <w:r w:rsidR="00D4621B">
        <w:rPr>
          <w:lang w:val="en-US" w:eastAsia="de-DE"/>
        </w:rPr>
        <w:t>BOXIK</w:t>
      </w:r>
      <w:r>
        <w:rPr>
          <w:lang w:val="en-US" w:eastAsia="de-DE"/>
        </w:rPr>
        <w:t xml:space="preserve"> will know that this is supposed to be one movie and will index the both files only as one movie in your library. If you then play this movie via the library in your </w:t>
      </w:r>
      <w:r w:rsidR="00D4621B">
        <w:rPr>
          <w:lang w:val="en-US" w:eastAsia="de-DE"/>
        </w:rPr>
        <w:t>BOXIK</w:t>
      </w:r>
      <w:r>
        <w:rPr>
          <w:lang w:val="en-US" w:eastAsia="de-DE"/>
        </w:rPr>
        <w:t xml:space="preserve"> both files will be played – the CD2 after CD1 ends – seamlessly. You won’t even notice the cut between those (unless the files have an overlay of course) two.</w:t>
      </w:r>
    </w:p>
    <w:p w14:paraId="51D73C4F" w14:textId="77777777" w:rsidR="00305006" w:rsidRDefault="00305006" w:rsidP="00305006">
      <w:pPr>
        <w:pStyle w:val="Heading3"/>
        <w:rPr>
          <w:lang w:val="en-US" w:eastAsia="de-DE"/>
        </w:rPr>
      </w:pPr>
      <w:bookmarkStart w:id="14" w:name="_Toc358458975"/>
      <w:bookmarkStart w:id="15" w:name="_Toc240683076"/>
      <w:r>
        <w:rPr>
          <w:lang w:val="en-US" w:eastAsia="de-DE"/>
        </w:rPr>
        <w:t>Movies</w:t>
      </w:r>
      <w:bookmarkEnd w:id="14"/>
      <w:bookmarkEnd w:id="15"/>
    </w:p>
    <w:p w14:paraId="4931733F" w14:textId="46AB48F5" w:rsidR="00305006" w:rsidRDefault="00305006" w:rsidP="00305006">
      <w:pPr>
        <w:rPr>
          <w:lang w:val="en-US" w:eastAsia="de-DE"/>
        </w:rPr>
      </w:pPr>
      <w:r w:rsidRPr="0043124E">
        <w:rPr>
          <w:lang w:val="en-US" w:eastAsia="de-DE"/>
        </w:rPr>
        <w:t>To start adding a source</w:t>
      </w:r>
      <w:r>
        <w:rPr>
          <w:lang w:val="en-US" w:eastAsia="de-DE"/>
        </w:rPr>
        <w:t xml:space="preserve"> for movies,</w:t>
      </w:r>
      <w:r w:rsidRPr="0043124E">
        <w:rPr>
          <w:lang w:val="en-US" w:eastAsia="de-DE"/>
        </w:rPr>
        <w:t xml:space="preserve"> hit the “Videos” button in the </w:t>
      </w:r>
      <w:r>
        <w:rPr>
          <w:lang w:val="en-US" w:eastAsia="de-DE"/>
        </w:rPr>
        <w:t xml:space="preserve">Home-menu (the screen you are welcomed with after starting </w:t>
      </w:r>
      <w:r w:rsidR="00D4621B">
        <w:rPr>
          <w:lang w:val="en-US" w:eastAsia="de-DE"/>
        </w:rPr>
        <w:t>BOXIK</w:t>
      </w:r>
      <w:r>
        <w:rPr>
          <w:lang w:val="en-US" w:eastAsia="de-DE"/>
        </w:rPr>
        <w:t>).</w:t>
      </w:r>
      <w:r w:rsidRPr="0043124E">
        <w:rPr>
          <w:lang w:val="en-US" w:eastAsia="de-DE"/>
        </w:rPr>
        <w:t xml:space="preserve"> </w:t>
      </w:r>
      <w:r>
        <w:rPr>
          <w:lang w:val="en-US" w:eastAsia="de-DE"/>
        </w:rPr>
        <w:t>If this is the first time you’re accessing a menu, you will be presented with the following help screen:</w:t>
      </w:r>
    </w:p>
    <w:p w14:paraId="091F1BD8" w14:textId="77777777" w:rsidR="00305006" w:rsidRDefault="00305006" w:rsidP="00305006">
      <w:pPr>
        <w:rPr>
          <w:lang w:val="en-US" w:eastAsia="de-DE"/>
        </w:rPr>
      </w:pPr>
      <w:r w:rsidRPr="00B91EF8">
        <w:rPr>
          <w:noProof/>
          <w:lang w:val="en-US"/>
        </w:rPr>
        <w:lastRenderedPageBreak/>
        <w:drawing>
          <wp:inline distT="0" distB="0" distL="0" distR="0" wp14:anchorId="46828527" wp14:editId="183AF094">
            <wp:extent cx="5760720" cy="3240405"/>
            <wp:effectExtent l="0" t="0" r="0" b="0"/>
            <wp:docPr id="3" name="Grafik 3" descr="D:\Users\bueter\Documents\XBMCGuide\XBMC_Help1_Fr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ueter\Documents\XBMCGuide\XBMC_Help1_Frod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7BECC9" w14:textId="77777777" w:rsidR="00305006" w:rsidRDefault="00305006" w:rsidP="00305006">
      <w:pPr>
        <w:pStyle w:val="Heading4"/>
        <w:rPr>
          <w:lang w:val="en-US" w:eastAsia="de-DE"/>
        </w:rPr>
      </w:pPr>
      <w:r>
        <w:rPr>
          <w:lang w:val="en-US" w:eastAsia="de-DE"/>
        </w:rPr>
        <w:t>Setup the Sources</w:t>
      </w:r>
    </w:p>
    <w:p w14:paraId="7237A126" w14:textId="325134EE" w:rsidR="00305006" w:rsidRDefault="00305006" w:rsidP="00305006">
      <w:pPr>
        <w:rPr>
          <w:lang w:val="en-US" w:eastAsia="de-DE"/>
        </w:rPr>
      </w:pPr>
      <w:r>
        <w:rPr>
          <w:lang w:val="en-US" w:eastAsia="de-DE"/>
        </w:rPr>
        <w:t>Hit “OK” to continue (make sure you read what the screen tells you though). You’re now accessing th</w:t>
      </w:r>
      <w:r w:rsidR="00581107">
        <w:rPr>
          <w:lang w:val="en-US" w:eastAsia="de-DE"/>
        </w:rPr>
        <w:t>e top of the videos-tree, select</w:t>
      </w:r>
      <w:r>
        <w:rPr>
          <w:lang w:val="en-US" w:eastAsia="de-DE"/>
        </w:rPr>
        <w:t xml:space="preserve"> “Add Videos…” in the following screen. You then will be presented with the “Add Source”-Screen:</w:t>
      </w:r>
    </w:p>
    <w:p w14:paraId="5B2E2F9B" w14:textId="77777777" w:rsidR="00305006" w:rsidRPr="0043124E" w:rsidRDefault="00305006" w:rsidP="00305006">
      <w:pPr>
        <w:rPr>
          <w:lang w:val="en-US" w:eastAsia="de-DE"/>
        </w:rPr>
      </w:pPr>
      <w:r w:rsidRPr="00B91EF8">
        <w:rPr>
          <w:noProof/>
          <w:lang w:val="en-US"/>
        </w:rPr>
        <w:drawing>
          <wp:inline distT="0" distB="0" distL="0" distR="0" wp14:anchorId="282C1537" wp14:editId="3E36A257">
            <wp:extent cx="5760720" cy="3240405"/>
            <wp:effectExtent l="0" t="0" r="0" b="0"/>
            <wp:docPr id="4" name="Grafik 4" descr="D:\Users\bueter\Documents\XBMCGuide\XBMC_AddSource1_Fr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bueter\Documents\XBMCGuide\XBMC_AddSource1_Fro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D2E2BB2" w14:textId="71A98708" w:rsidR="0025104C" w:rsidRDefault="00305006" w:rsidP="00305006">
      <w:pPr>
        <w:rPr>
          <w:lang w:val="en-US" w:eastAsia="de-DE"/>
        </w:rPr>
      </w:pPr>
      <w:r w:rsidRPr="0043124E">
        <w:rPr>
          <w:lang w:val="en-US" w:eastAsia="de-DE"/>
        </w:rPr>
        <w:t>Hit the “Browse”-Button and locate your movie-location</w:t>
      </w:r>
      <w:r>
        <w:rPr>
          <w:lang w:val="en-US" w:eastAsia="de-DE"/>
        </w:rPr>
        <w:t xml:space="preserve">. </w:t>
      </w:r>
      <w:r w:rsidR="0025104C">
        <w:rPr>
          <w:lang w:val="en-US" w:eastAsia="de-DE"/>
        </w:rPr>
        <w:t xml:space="preserve"> Select “Windows Network”, select “Workgroup” and navigate to the shared folder of your movies or tv shows </w:t>
      </w:r>
    </w:p>
    <w:p w14:paraId="0FAE3CC3" w14:textId="17F33B56" w:rsidR="0025104C" w:rsidRDefault="0025104C" w:rsidP="00305006">
      <w:pPr>
        <w:rPr>
          <w:lang w:val="en-US" w:eastAsia="de-DE"/>
        </w:rPr>
      </w:pPr>
      <w:r>
        <w:rPr>
          <w:lang w:val="en-US" w:eastAsia="de-DE"/>
        </w:rPr>
        <w:tab/>
        <w:t>TIP: If you don’t see your computer or your shared folder please unsure you have shared it correctly – pleasee see prerequisites on page 1 of this document</w:t>
      </w:r>
    </w:p>
    <w:p w14:paraId="3E07AD73" w14:textId="77777777" w:rsidR="0025104C" w:rsidRDefault="0025104C" w:rsidP="00305006">
      <w:pPr>
        <w:rPr>
          <w:lang w:val="en-US" w:eastAsia="de-DE"/>
        </w:rPr>
      </w:pPr>
    </w:p>
    <w:p w14:paraId="15E53071" w14:textId="17D70C0D" w:rsidR="00305006" w:rsidRDefault="00690B9F" w:rsidP="00305006">
      <w:pPr>
        <w:rPr>
          <w:lang w:val="en-US" w:eastAsia="de-DE"/>
        </w:rPr>
      </w:pPr>
      <w:r>
        <w:rPr>
          <w:lang w:val="en-US" w:eastAsia="de-DE"/>
        </w:rPr>
        <w:t>Once you located the folder, select it to open it and navigate to the OK button below it. Once selected you will be presented with a “Set Content” screen</w:t>
      </w:r>
      <w:r w:rsidR="00305006">
        <w:rPr>
          <w:lang w:val="en-US" w:eastAsia="de-DE"/>
        </w:rPr>
        <w:t xml:space="preserve"> </w:t>
      </w:r>
      <w:r>
        <w:rPr>
          <w:lang w:val="en-US" w:eastAsia="de-DE"/>
        </w:rPr>
        <w:t>- i</w:t>
      </w:r>
      <w:r w:rsidR="00305006" w:rsidRPr="0043124E">
        <w:rPr>
          <w:lang w:val="en-US" w:eastAsia="de-DE"/>
        </w:rPr>
        <w:t>t will look like this</w:t>
      </w:r>
      <w:r>
        <w:rPr>
          <w:lang w:val="en-US" w:eastAsia="de-DE"/>
        </w:rPr>
        <w:t>.</w:t>
      </w:r>
    </w:p>
    <w:p w14:paraId="14801E71" w14:textId="77777777" w:rsidR="00305006" w:rsidRDefault="00305006" w:rsidP="00305006">
      <w:pPr>
        <w:rPr>
          <w:lang w:val="en-US" w:eastAsia="de-DE"/>
        </w:rPr>
      </w:pPr>
      <w:r w:rsidRPr="00B91EF8">
        <w:rPr>
          <w:noProof/>
          <w:lang w:val="en-US"/>
        </w:rPr>
        <w:drawing>
          <wp:inline distT="0" distB="0" distL="0" distR="0" wp14:anchorId="50FEC8C2" wp14:editId="59689C8E">
            <wp:extent cx="5760720" cy="3240405"/>
            <wp:effectExtent l="0" t="0" r="0" b="0"/>
            <wp:docPr id="5" name="Grafik 5" descr="D:\Users\bueter\Documents\XBMCGuide\XBMC_AddSource2_Fr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ueter\Documents\XBMCGuide\XBMC_AddSource2_Frod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21CA228" w14:textId="77777777" w:rsidR="00305006" w:rsidRDefault="00305006" w:rsidP="00305006">
      <w:pPr>
        <w:rPr>
          <w:lang w:val="en-US" w:eastAsia="de-DE"/>
        </w:rPr>
      </w:pPr>
      <w:r>
        <w:rPr>
          <w:lang w:val="en-US" w:eastAsia="de-DE"/>
        </w:rPr>
        <w:t>This setup depends on how your movies are setup. Most of the management-programs listed in the first section will be using separate folders for your movies. This means that you have one root folder (for example “D:\Movies”) in which you have subfolders for every single movie you have (for example “D:\Movies\Lord.Of.The.Rings.-.The.Fellowship.of.the.Ring.(2001)”). In this case activate the radio-button next to “Movies are in separate folders that match the movie name”.</w:t>
      </w:r>
    </w:p>
    <w:p w14:paraId="6F85887C" w14:textId="77777777" w:rsidR="00305006" w:rsidRDefault="00305006" w:rsidP="00305006">
      <w:pPr>
        <w:rPr>
          <w:lang w:val="en-US" w:eastAsia="de-DE"/>
        </w:rPr>
      </w:pPr>
      <w:r>
        <w:rPr>
          <w:lang w:val="en-US" w:eastAsia="de-DE"/>
        </w:rPr>
        <w:t xml:space="preserve">After you hit “OK” you will be asked if you want to refresh all item in the path. Press “Yes” here in order to catalogue your movies right now. </w:t>
      </w:r>
    </w:p>
    <w:p w14:paraId="70D1E079" w14:textId="77777777" w:rsidR="00305006" w:rsidRDefault="00305006" w:rsidP="00305006">
      <w:pPr>
        <w:pStyle w:val="Heading4"/>
        <w:rPr>
          <w:lang w:val="en-US" w:eastAsia="de-DE"/>
        </w:rPr>
      </w:pPr>
      <w:r>
        <w:rPr>
          <w:lang w:val="en-US" w:eastAsia="de-DE"/>
        </w:rPr>
        <w:t>The Library</w:t>
      </w:r>
    </w:p>
    <w:p w14:paraId="3E9D83A9" w14:textId="7DED6243" w:rsidR="00305006" w:rsidRDefault="00305006" w:rsidP="00305006">
      <w:pPr>
        <w:rPr>
          <w:lang w:val="en-US" w:eastAsia="de-DE"/>
        </w:rPr>
      </w:pPr>
      <w:r>
        <w:rPr>
          <w:lang w:val="en-US" w:eastAsia="de-DE"/>
        </w:rPr>
        <w:t xml:space="preserve">Once you have scanned in your movies, you can use the library-section of </w:t>
      </w:r>
      <w:r w:rsidR="00D4621B">
        <w:rPr>
          <w:lang w:val="en-US" w:eastAsia="de-DE"/>
        </w:rPr>
        <w:t>BOXIK</w:t>
      </w:r>
      <w:r>
        <w:rPr>
          <w:lang w:val="en-US" w:eastAsia="de-DE"/>
        </w:rPr>
        <w:t>. Head back to the Home-Menu and click on the new item “Movies”. You will be presented with a screen similar to this (except, of course, that you will see all of your movies instead):</w:t>
      </w:r>
    </w:p>
    <w:p w14:paraId="3BD0AE0E" w14:textId="77777777" w:rsidR="00305006" w:rsidRDefault="00305006" w:rsidP="00305006">
      <w:pPr>
        <w:rPr>
          <w:lang w:val="en-US" w:eastAsia="de-DE"/>
        </w:rPr>
      </w:pPr>
      <w:r>
        <w:rPr>
          <w:noProof/>
          <w:lang w:val="en-US"/>
        </w:rPr>
        <w:lastRenderedPageBreak/>
        <w:drawing>
          <wp:inline distT="0" distB="0" distL="0" distR="0" wp14:anchorId="1D4AEAE0" wp14:editId="5E214D71">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4FB229C0" w14:textId="77777777" w:rsidR="00305006" w:rsidRDefault="00305006" w:rsidP="00305006">
      <w:pPr>
        <w:pStyle w:val="Heading4"/>
        <w:rPr>
          <w:lang w:val="en-US" w:eastAsia="de-DE"/>
        </w:rPr>
      </w:pPr>
      <w:r>
        <w:rPr>
          <w:lang w:val="en-US" w:eastAsia="de-DE"/>
        </w:rPr>
        <w:t>The Library Views</w:t>
      </w:r>
    </w:p>
    <w:p w14:paraId="00F87C5A" w14:textId="77777777" w:rsidR="00305006" w:rsidRDefault="00305006" w:rsidP="00305006">
      <w:pPr>
        <w:rPr>
          <w:lang w:val="en-US" w:eastAsia="de-DE"/>
        </w:rPr>
      </w:pPr>
      <w:r>
        <w:rPr>
          <w:lang w:val="en-US" w:eastAsia="de-DE"/>
        </w:rPr>
        <w:t>You can now customize this screen the way you like it. You can choose different layouts and different layers of information. Where you see only the poster, the fan art and the movie name in the first screenshot, check out this one, where you can also see the information about the Genre, Length, Rating, Story, etc.:</w:t>
      </w:r>
    </w:p>
    <w:p w14:paraId="57C734C1" w14:textId="77777777" w:rsidR="00305006" w:rsidRPr="006F1C4B" w:rsidRDefault="00305006" w:rsidP="00305006">
      <w:pPr>
        <w:rPr>
          <w:lang w:val="en-US" w:eastAsia="de-DE"/>
        </w:rPr>
      </w:pPr>
      <w:r>
        <w:rPr>
          <w:noProof/>
          <w:lang w:val="en-US"/>
        </w:rPr>
        <w:drawing>
          <wp:inline distT="0" distB="0" distL="0" distR="0" wp14:anchorId="3EA4DF7D" wp14:editId="561E866A">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103FA277" w14:textId="77777777" w:rsidR="00305006" w:rsidRDefault="00305006" w:rsidP="00305006">
      <w:pPr>
        <w:rPr>
          <w:noProof/>
          <w:lang w:val="en-US" w:eastAsia="de-DE"/>
        </w:rPr>
      </w:pPr>
      <w:r>
        <w:rPr>
          <w:lang w:val="en-US" w:eastAsia="de-DE"/>
        </w:rPr>
        <w:t>You can change the layout of the view by hovering on the little arrow on the left side – another menu will open where you can choose which layout you want:</w:t>
      </w:r>
    </w:p>
    <w:p w14:paraId="74485FB5" w14:textId="77777777" w:rsidR="00305006" w:rsidRPr="00946DE1" w:rsidRDefault="00305006" w:rsidP="00305006">
      <w:pPr>
        <w:rPr>
          <w:lang w:val="en-US" w:eastAsia="de-DE"/>
        </w:rPr>
      </w:pPr>
      <w:r>
        <w:rPr>
          <w:noProof/>
          <w:lang w:val="en-US"/>
        </w:rPr>
        <w:lastRenderedPageBreak/>
        <w:drawing>
          <wp:inline distT="0" distB="0" distL="0" distR="0" wp14:anchorId="6C177FB3" wp14:editId="5C8AE525">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178C909A" w14:textId="77777777" w:rsidR="00305006" w:rsidRDefault="00305006" w:rsidP="00305006">
      <w:pPr>
        <w:pStyle w:val="Heading3"/>
        <w:rPr>
          <w:lang w:val="en-US" w:eastAsia="de-DE"/>
        </w:rPr>
      </w:pPr>
      <w:bookmarkStart w:id="16" w:name="_Toc358458976"/>
      <w:bookmarkStart w:id="17" w:name="_Toc240683077"/>
      <w:r>
        <w:rPr>
          <w:lang w:val="en-US" w:eastAsia="de-DE"/>
        </w:rPr>
        <w:t>TV-Shows</w:t>
      </w:r>
      <w:bookmarkEnd w:id="16"/>
      <w:bookmarkEnd w:id="17"/>
    </w:p>
    <w:p w14:paraId="2BAEE47E" w14:textId="77777777" w:rsidR="00305006" w:rsidRDefault="00305006" w:rsidP="00305006">
      <w:pPr>
        <w:pStyle w:val="Heading4"/>
        <w:rPr>
          <w:lang w:val="en-US" w:eastAsia="de-DE"/>
        </w:rPr>
      </w:pPr>
      <w:r>
        <w:rPr>
          <w:lang w:val="en-US" w:eastAsia="de-DE"/>
        </w:rPr>
        <w:t>Setup Sources</w:t>
      </w:r>
    </w:p>
    <w:p w14:paraId="6F806ECB" w14:textId="7AD5127B" w:rsidR="00305006" w:rsidRDefault="00305006" w:rsidP="00305006">
      <w:pPr>
        <w:rPr>
          <w:lang w:val="en-US" w:eastAsia="de-DE"/>
        </w:rPr>
      </w:pPr>
      <w:r>
        <w:rPr>
          <w:lang w:val="en-US" w:eastAsia="de-DE"/>
        </w:rPr>
        <w:t xml:space="preserve">With TV-Shows you also have the option to use locally stored NFO-Files for </w:t>
      </w:r>
      <w:r w:rsidR="00D4621B">
        <w:rPr>
          <w:lang w:val="en-US" w:eastAsia="de-DE"/>
        </w:rPr>
        <w:t>BOXIK</w:t>
      </w:r>
      <w:r>
        <w:rPr>
          <w:lang w:val="en-US" w:eastAsia="de-DE"/>
        </w:rPr>
        <w:t xml:space="preserve">. In this case </w:t>
      </w:r>
      <w:r w:rsidR="00D4621B">
        <w:rPr>
          <w:lang w:val="en-US" w:eastAsia="de-DE"/>
        </w:rPr>
        <w:t>BOXIK</w:t>
      </w:r>
      <w:r>
        <w:rPr>
          <w:lang w:val="en-US" w:eastAsia="de-DE"/>
        </w:rPr>
        <w:t xml:space="preserve"> will also use the provided information in the NFO-Files to check for your TV Shows. This will make sure that you do not have problems with the scanning. Be aware that you should apply the naming-convention “TV-Show-Name (Starting-Year)” to the subfolders holding your TV-Shows. This will make sure that you do not get the wrong information.</w:t>
      </w:r>
    </w:p>
    <w:p w14:paraId="2D27445A" w14:textId="49AB9CD8" w:rsidR="00305006" w:rsidRDefault="00305006" w:rsidP="00305006">
      <w:pPr>
        <w:rPr>
          <w:lang w:val="en-US" w:eastAsia="de-DE"/>
        </w:rPr>
      </w:pPr>
      <w:r>
        <w:rPr>
          <w:lang w:val="en-US" w:eastAsia="de-DE"/>
        </w:rPr>
        <w:t xml:space="preserve">Now head back to the </w:t>
      </w:r>
      <w:r w:rsidR="00D4621B">
        <w:rPr>
          <w:lang w:val="en-US" w:eastAsia="de-DE"/>
        </w:rPr>
        <w:t>BOXIK</w:t>
      </w:r>
      <w:r>
        <w:rPr>
          <w:lang w:val="en-US" w:eastAsia="de-DE"/>
        </w:rPr>
        <w:t xml:space="preserve">, click on “Videos”, </w:t>
      </w:r>
      <w:r w:rsidR="00324B7F">
        <w:rPr>
          <w:lang w:val="en-US" w:eastAsia="de-DE"/>
        </w:rPr>
        <w:t xml:space="preserve">select </w:t>
      </w:r>
      <w:r>
        <w:rPr>
          <w:lang w:val="en-US" w:eastAsia="de-DE"/>
        </w:rPr>
        <w:t xml:space="preserve"> “Add Videos”. Select your TV-Show-Directory and click OK. In the “Content”-Screen you should then select “TV Shows”. If you want to add everything right now, simply click on “Yes” after you hit “OK”.</w:t>
      </w:r>
    </w:p>
    <w:p w14:paraId="56760C08" w14:textId="77777777" w:rsidR="00305006" w:rsidRDefault="00305006" w:rsidP="00305006">
      <w:pPr>
        <w:pStyle w:val="Heading4"/>
        <w:rPr>
          <w:lang w:val="en-US" w:eastAsia="de-DE"/>
        </w:rPr>
      </w:pPr>
      <w:r>
        <w:rPr>
          <w:lang w:val="en-US" w:eastAsia="de-DE"/>
        </w:rPr>
        <w:t>The Library</w:t>
      </w:r>
    </w:p>
    <w:p w14:paraId="09B878DC" w14:textId="77777777" w:rsidR="00305006" w:rsidRDefault="00305006" w:rsidP="00305006">
      <w:pPr>
        <w:rPr>
          <w:noProof/>
          <w:lang w:val="en-US" w:eastAsia="de-DE"/>
        </w:rPr>
      </w:pPr>
      <w:r>
        <w:rPr>
          <w:lang w:val="en-US" w:eastAsia="de-DE"/>
        </w:rPr>
        <w:t>You can now use the TV-Show library as well. Head back to the Home-Screen and click on the new button “TV Shows”. You will be presented with a screen similar to this (except you’ll see your shows, of course):</w:t>
      </w:r>
      <w:r w:rsidRPr="00946DE1">
        <w:rPr>
          <w:noProof/>
          <w:lang w:val="en-US" w:eastAsia="de-DE"/>
        </w:rPr>
        <w:t xml:space="preserve"> </w:t>
      </w:r>
    </w:p>
    <w:p w14:paraId="05013D42" w14:textId="77777777" w:rsidR="00305006" w:rsidRDefault="00305006" w:rsidP="00305006">
      <w:pPr>
        <w:rPr>
          <w:noProof/>
          <w:lang w:val="en-US" w:eastAsia="de-DE"/>
        </w:rPr>
      </w:pPr>
      <w:r>
        <w:rPr>
          <w:noProof/>
          <w:lang w:val="en-US"/>
        </w:rPr>
        <w:lastRenderedPageBreak/>
        <w:drawing>
          <wp:inline distT="0" distB="0" distL="0" distR="0" wp14:anchorId="5785A4AA" wp14:editId="3D0B00FF">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1B97BC55" w14:textId="77777777" w:rsidR="00305006" w:rsidRDefault="00305006" w:rsidP="00305006">
      <w:pPr>
        <w:rPr>
          <w:noProof/>
          <w:lang w:val="en-US" w:eastAsia="de-DE"/>
        </w:rPr>
      </w:pPr>
      <w:r>
        <w:rPr>
          <w:noProof/>
          <w:lang w:val="en-US" w:eastAsia="de-DE"/>
        </w:rPr>
        <w:t>If you click on one of the titles of your shows, you can select an episode you want to watch.</w:t>
      </w:r>
    </w:p>
    <w:p w14:paraId="2720DAED" w14:textId="77777777" w:rsidR="00305006" w:rsidRPr="00A83217" w:rsidRDefault="00305006" w:rsidP="00305006">
      <w:pPr>
        <w:pStyle w:val="Heading4"/>
        <w:rPr>
          <w:lang w:val="en-US" w:eastAsia="de-DE"/>
        </w:rPr>
      </w:pPr>
      <w:r>
        <w:rPr>
          <w:lang w:val="en-US" w:eastAsia="de-DE"/>
        </w:rPr>
        <w:t>The Library Views</w:t>
      </w:r>
    </w:p>
    <w:p w14:paraId="327B8BF7" w14:textId="77777777" w:rsidR="00305006" w:rsidRDefault="00305006" w:rsidP="00305006">
      <w:pPr>
        <w:rPr>
          <w:lang w:val="en-US" w:eastAsia="de-DE"/>
        </w:rPr>
      </w:pPr>
      <w:r>
        <w:rPr>
          <w:lang w:val="en-US" w:eastAsia="de-DE"/>
        </w:rPr>
        <w:t>As with movies, the TV Show library has different views from which you can choose. Above you see only the poster, title and the fan art. But you can choose to display even more information – one special addition can be applied to the TV Show library: Episodic views. For example, below you’ll find screens which display more information – first for the TV Shows and then for the episodes:</w:t>
      </w:r>
    </w:p>
    <w:p w14:paraId="48B562B7" w14:textId="77777777" w:rsidR="00305006" w:rsidRDefault="00305006" w:rsidP="00305006">
      <w:pPr>
        <w:rPr>
          <w:lang w:val="en-US" w:eastAsia="de-DE"/>
        </w:rPr>
      </w:pPr>
      <w:r>
        <w:rPr>
          <w:noProof/>
          <w:lang w:val="en-US"/>
        </w:rPr>
        <w:drawing>
          <wp:inline distT="0" distB="0" distL="0" distR="0" wp14:anchorId="6A321E69" wp14:editId="1FC591F1">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7198D41A" w14:textId="5E96AACA" w:rsidR="00305006" w:rsidRDefault="00305006" w:rsidP="00305006">
      <w:pPr>
        <w:rPr>
          <w:lang w:val="en-US" w:eastAsia="de-DE"/>
        </w:rPr>
      </w:pPr>
      <w:r>
        <w:rPr>
          <w:lang w:val="en-US" w:eastAsia="de-DE"/>
        </w:rPr>
        <w:lastRenderedPageBreak/>
        <w:t xml:space="preserve">If the TV Show you have collected has multiple seasons, you can also choose a special view for the single seasons. The resulting structure in </w:t>
      </w:r>
      <w:r w:rsidR="00D4621B">
        <w:rPr>
          <w:lang w:val="en-US" w:eastAsia="de-DE"/>
        </w:rPr>
        <w:t>BOXIK</w:t>
      </w:r>
      <w:r>
        <w:rPr>
          <w:lang w:val="en-US" w:eastAsia="de-DE"/>
        </w:rPr>
        <w:t xml:space="preserve"> is as following:</w:t>
      </w:r>
      <w:r>
        <w:rPr>
          <w:lang w:val="en-US" w:eastAsia="de-DE"/>
        </w:rPr>
        <w:br/>
        <w:t xml:space="preserve">Home-Screen </w:t>
      </w:r>
      <w:r w:rsidRPr="00D44C60">
        <w:rPr>
          <w:lang w:val="en-US" w:eastAsia="de-DE"/>
        </w:rPr>
        <w:sym w:font="Wingdings" w:char="F0E0"/>
      </w:r>
      <w:r>
        <w:rPr>
          <w:lang w:val="en-US" w:eastAsia="de-DE"/>
        </w:rPr>
        <w:t xml:space="preserve"> TV Show (</w:t>
      </w:r>
      <w:r w:rsidRPr="00D44C60">
        <w:rPr>
          <w:lang w:val="en-US" w:eastAsia="de-DE"/>
        </w:rPr>
        <w:sym w:font="Wingdings" w:char="F0E0"/>
      </w:r>
      <w:r>
        <w:rPr>
          <w:lang w:val="en-US" w:eastAsia="de-DE"/>
        </w:rPr>
        <w:t xml:space="preserve"> Seasons) </w:t>
      </w:r>
      <w:r w:rsidRPr="00D44C60">
        <w:rPr>
          <w:lang w:val="en-US" w:eastAsia="de-DE"/>
        </w:rPr>
        <w:sym w:font="Wingdings" w:char="F0E0"/>
      </w:r>
      <w:r>
        <w:rPr>
          <w:lang w:val="en-US" w:eastAsia="de-DE"/>
        </w:rPr>
        <w:t>Episodes</w:t>
      </w:r>
    </w:p>
    <w:p w14:paraId="0F0DF08B" w14:textId="77777777" w:rsidR="00305006" w:rsidRDefault="00305006" w:rsidP="00305006">
      <w:pPr>
        <w:rPr>
          <w:lang w:val="en-US" w:eastAsia="de-DE"/>
        </w:rPr>
      </w:pPr>
      <w:r>
        <w:rPr>
          <w:noProof/>
          <w:lang w:val="en-US"/>
        </w:rPr>
        <w:drawing>
          <wp:inline distT="0" distB="0" distL="0" distR="0" wp14:anchorId="797C7E53" wp14:editId="380723B3">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4D1CB28" w14:textId="77777777" w:rsidR="00305006" w:rsidRDefault="00305006" w:rsidP="00305006">
      <w:pPr>
        <w:pStyle w:val="Heading3"/>
        <w:rPr>
          <w:lang w:val="en-US" w:eastAsia="de-DE"/>
        </w:rPr>
      </w:pPr>
      <w:bookmarkStart w:id="18" w:name="_Toc358458977"/>
      <w:bookmarkStart w:id="19" w:name="_Toc240683078"/>
      <w:r>
        <w:rPr>
          <w:lang w:val="en-US" w:eastAsia="de-DE"/>
        </w:rPr>
        <w:t>Music</w:t>
      </w:r>
      <w:bookmarkEnd w:id="18"/>
      <w:bookmarkEnd w:id="19"/>
    </w:p>
    <w:p w14:paraId="1F6B7C06" w14:textId="398402AF" w:rsidR="00305006" w:rsidRDefault="00D4621B" w:rsidP="00305006">
      <w:pPr>
        <w:rPr>
          <w:lang w:val="en-US" w:eastAsia="de-DE"/>
        </w:rPr>
      </w:pPr>
      <w:r>
        <w:rPr>
          <w:lang w:val="en-US" w:eastAsia="de-DE"/>
        </w:rPr>
        <w:t>BOXIK</w:t>
      </w:r>
      <w:r w:rsidR="00305006">
        <w:rPr>
          <w:lang w:val="en-US" w:eastAsia="de-DE"/>
        </w:rPr>
        <w:t xml:space="preserve"> can also maintain your music library. In this case it is best to have the Tags setup properly. You can set the tags with the help of a few programs, on freely available open-source tool is “Musicbrainz Picard”.</w:t>
      </w:r>
    </w:p>
    <w:p w14:paraId="7981B862" w14:textId="77777777" w:rsidR="00305006" w:rsidRDefault="00305006" w:rsidP="00305006">
      <w:pPr>
        <w:pStyle w:val="Heading4"/>
        <w:rPr>
          <w:lang w:val="en-US" w:eastAsia="de-DE"/>
        </w:rPr>
      </w:pPr>
      <w:r>
        <w:rPr>
          <w:lang w:val="en-US" w:eastAsia="de-DE"/>
        </w:rPr>
        <w:t>Setup the Sources</w:t>
      </w:r>
    </w:p>
    <w:p w14:paraId="008B8F60" w14:textId="10BE04F1" w:rsidR="00305006" w:rsidRDefault="00305006" w:rsidP="00305006">
      <w:pPr>
        <w:rPr>
          <w:lang w:val="en-US" w:eastAsia="de-DE"/>
        </w:rPr>
      </w:pPr>
      <w:r>
        <w:rPr>
          <w:lang w:val="en-US" w:eastAsia="de-DE"/>
        </w:rPr>
        <w:t xml:space="preserve">To start adding Music to your </w:t>
      </w:r>
      <w:r w:rsidR="00D4621B">
        <w:rPr>
          <w:lang w:val="en-US" w:eastAsia="de-DE"/>
        </w:rPr>
        <w:t>BOXIK</w:t>
      </w:r>
      <w:r>
        <w:rPr>
          <w:lang w:val="en-US" w:eastAsia="de-DE"/>
        </w:rPr>
        <w:t xml:space="preserve">, you have to choose between file or library mode. In either case you have to add a source first. Head to the home-screen of </w:t>
      </w:r>
      <w:r w:rsidR="00D4621B">
        <w:rPr>
          <w:lang w:val="en-US" w:eastAsia="de-DE"/>
        </w:rPr>
        <w:t>BOXIK</w:t>
      </w:r>
      <w:r>
        <w:rPr>
          <w:lang w:val="en-US" w:eastAsia="de-DE"/>
        </w:rPr>
        <w:t xml:space="preserve"> and click on “Music” and then “Add Source”. Choose the directory where you store your music and click on OK. Now you have to choose what you want.</w:t>
      </w:r>
    </w:p>
    <w:p w14:paraId="05080E73" w14:textId="77777777" w:rsidR="00305006" w:rsidRDefault="00305006" w:rsidP="00305006">
      <w:pPr>
        <w:pStyle w:val="Heading4"/>
        <w:rPr>
          <w:lang w:val="en-US" w:eastAsia="de-DE"/>
        </w:rPr>
      </w:pPr>
      <w:r>
        <w:rPr>
          <w:lang w:val="en-US" w:eastAsia="de-DE"/>
        </w:rPr>
        <w:t>The File Mode</w:t>
      </w:r>
    </w:p>
    <w:p w14:paraId="211F0A94" w14:textId="77777777" w:rsidR="00305006" w:rsidRDefault="00305006" w:rsidP="00305006">
      <w:pPr>
        <w:rPr>
          <w:lang w:val="en-US" w:eastAsia="de-DE"/>
        </w:rPr>
      </w:pPr>
      <w:r>
        <w:rPr>
          <w:lang w:val="en-US" w:eastAsia="de-DE"/>
        </w:rPr>
        <w:t xml:space="preserve">The File Mode does not require any additional setup from this point on. Just click on the source and choose the music you want to play. You can add whole directories to the queue by opening the context menu (see section </w:t>
      </w:r>
      <w:hyperlink w:anchor="_The_Context_Menu" w:history="1">
        <w:r w:rsidRPr="00445D88">
          <w:rPr>
            <w:rStyle w:val="Hyperlink"/>
            <w:lang w:val="en-US" w:eastAsia="de-DE"/>
          </w:rPr>
          <w:t>The Context Menu</w:t>
        </w:r>
      </w:hyperlink>
      <w:r>
        <w:rPr>
          <w:lang w:val="en-US" w:eastAsia="de-DE"/>
        </w:rPr>
        <w:t>).</w:t>
      </w:r>
    </w:p>
    <w:p w14:paraId="3EE5829A" w14:textId="77777777" w:rsidR="00305006" w:rsidRDefault="00305006" w:rsidP="00305006">
      <w:pPr>
        <w:pStyle w:val="Heading4"/>
        <w:rPr>
          <w:lang w:val="en-US" w:eastAsia="de-DE"/>
        </w:rPr>
      </w:pPr>
      <w:r>
        <w:rPr>
          <w:lang w:val="en-US" w:eastAsia="de-DE"/>
        </w:rPr>
        <w:t>The Library Mode</w:t>
      </w:r>
    </w:p>
    <w:p w14:paraId="05D0164B" w14:textId="252E6CA1" w:rsidR="00305006" w:rsidRDefault="00305006" w:rsidP="00305006">
      <w:pPr>
        <w:rPr>
          <w:lang w:val="en-US" w:eastAsia="de-DE"/>
        </w:rPr>
      </w:pPr>
      <w:r>
        <w:rPr>
          <w:lang w:val="en-US" w:eastAsia="de-DE"/>
        </w:rPr>
        <w:t xml:space="preserve">In this mode you have a library similar to the one of TV Shows and Movies. Your content will be scanned to the library and will be used with additional information to provide the best experience to you. To start using the library you have to scan the items to the library. Select the source of your music and open the context menu (usually by pressing “c”) and click on “Scan item to library”. This will induce </w:t>
      </w:r>
      <w:r w:rsidR="00D4621B">
        <w:rPr>
          <w:lang w:val="en-US" w:eastAsia="de-DE"/>
        </w:rPr>
        <w:t>BOXIK</w:t>
      </w:r>
      <w:r>
        <w:rPr>
          <w:lang w:val="en-US" w:eastAsia="de-DE"/>
        </w:rPr>
        <w:t xml:space="preserve"> to scan all content in the folder against the default scraper to your library. This can take a while if your library is big. After the process is finished bring up the right handed side-menu by </w:t>
      </w:r>
      <w:r>
        <w:rPr>
          <w:lang w:val="en-US" w:eastAsia="de-DE"/>
        </w:rPr>
        <w:lastRenderedPageBreak/>
        <w:t>hovering over it or pressing the UP-Arrow on your keyboard (assuming default settings) – here choose the entry “Library Mode”:</w:t>
      </w:r>
    </w:p>
    <w:p w14:paraId="1AF3E9DB" w14:textId="77777777" w:rsidR="00305006" w:rsidRDefault="00305006" w:rsidP="00305006">
      <w:pPr>
        <w:rPr>
          <w:lang w:val="en-US" w:eastAsia="de-DE"/>
        </w:rPr>
      </w:pPr>
      <w:r>
        <w:rPr>
          <w:noProof/>
          <w:lang w:val="en-US"/>
        </w:rPr>
        <w:drawing>
          <wp:inline distT="0" distB="0" distL="0" distR="0" wp14:anchorId="04F15316" wp14:editId="390D2A4A">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1A5F294A" w14:textId="77777777" w:rsidR="00305006" w:rsidRDefault="00305006" w:rsidP="00305006">
      <w:pPr>
        <w:pStyle w:val="Heading4"/>
        <w:rPr>
          <w:lang w:val="en-US" w:eastAsia="de-DE"/>
        </w:rPr>
      </w:pPr>
      <w:r>
        <w:rPr>
          <w:lang w:val="en-US" w:eastAsia="de-DE"/>
        </w:rPr>
        <w:t>The Library/File Views</w:t>
      </w:r>
    </w:p>
    <w:p w14:paraId="4FBFAE3C" w14:textId="77777777" w:rsidR="00305006" w:rsidRDefault="00305006" w:rsidP="00305006">
      <w:pPr>
        <w:rPr>
          <w:lang w:val="en-US" w:eastAsia="de-DE"/>
        </w:rPr>
      </w:pPr>
      <w:r>
        <w:rPr>
          <w:lang w:val="en-US" w:eastAsia="de-DE"/>
        </w:rPr>
        <w:t>Now you can navigate your music by using different views and categories. You can for example choose to browser your music by Artist, Genre, Songs, etc. (assuming you are using library mode at this point)</w:t>
      </w:r>
    </w:p>
    <w:p w14:paraId="078C100A" w14:textId="77777777" w:rsidR="00305006" w:rsidRDefault="00305006" w:rsidP="00305006">
      <w:pPr>
        <w:rPr>
          <w:lang w:val="en-US" w:eastAsia="de-DE"/>
        </w:rPr>
      </w:pPr>
      <w:r>
        <w:rPr>
          <w:lang w:val="en-US" w:eastAsia="de-DE"/>
        </w:rPr>
        <w:t>You can also apply different views to nearly every single page in the music library. Here for instance is a view of the albums (those views can also be applied to the file mode – but not as versatile):</w:t>
      </w:r>
    </w:p>
    <w:p w14:paraId="234FF3C0" w14:textId="77777777" w:rsidR="00305006" w:rsidRPr="00592E96" w:rsidRDefault="00305006" w:rsidP="00305006">
      <w:pPr>
        <w:rPr>
          <w:lang w:val="en-US" w:eastAsia="de-DE"/>
        </w:rPr>
      </w:pPr>
      <w:r>
        <w:rPr>
          <w:noProof/>
          <w:lang w:val="en-US"/>
        </w:rPr>
        <w:drawing>
          <wp:inline distT="0" distB="0" distL="0" distR="0" wp14:anchorId="491C34AB" wp14:editId="5A1D7184">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4D46D55B" w14:textId="77777777" w:rsidR="00305006" w:rsidRDefault="00305006" w:rsidP="00305006">
      <w:pPr>
        <w:pStyle w:val="Heading3"/>
        <w:rPr>
          <w:lang w:val="en-US" w:eastAsia="de-DE"/>
        </w:rPr>
      </w:pPr>
      <w:bookmarkStart w:id="20" w:name="_Toc358458978"/>
      <w:bookmarkStart w:id="21" w:name="_Toc240683079"/>
      <w:r>
        <w:rPr>
          <w:lang w:val="en-US" w:eastAsia="de-DE"/>
        </w:rPr>
        <w:lastRenderedPageBreak/>
        <w:t>Advanced Library Configuration</w:t>
      </w:r>
      <w:bookmarkEnd w:id="20"/>
      <w:bookmarkEnd w:id="21"/>
    </w:p>
    <w:p w14:paraId="3173DE46" w14:textId="77777777" w:rsidR="00305006" w:rsidRDefault="00305006" w:rsidP="00305006">
      <w:pPr>
        <w:pStyle w:val="Heading4"/>
        <w:rPr>
          <w:lang w:val="en-US" w:eastAsia="de-DE"/>
        </w:rPr>
      </w:pPr>
      <w:r>
        <w:rPr>
          <w:lang w:val="en-US" w:eastAsia="de-DE"/>
        </w:rPr>
        <w:t>Movie Sets</w:t>
      </w:r>
    </w:p>
    <w:p w14:paraId="4522F194" w14:textId="7EE750CA" w:rsidR="00305006" w:rsidRDefault="00305006" w:rsidP="00305006">
      <w:pPr>
        <w:rPr>
          <w:lang w:val="en-US" w:eastAsia="de-DE"/>
        </w:rPr>
      </w:pPr>
      <w:r>
        <w:rPr>
          <w:lang w:val="en-US" w:eastAsia="de-DE"/>
        </w:rPr>
        <w:t xml:space="preserve">In </w:t>
      </w:r>
      <w:r w:rsidR="00D4621B">
        <w:rPr>
          <w:lang w:val="en-US" w:eastAsia="de-DE"/>
        </w:rPr>
        <w:t>BOXIK</w:t>
      </w:r>
      <w:r>
        <w:rPr>
          <w:lang w:val="en-US" w:eastAsia="de-DE"/>
        </w:rPr>
        <w:t xml:space="preserve"> Eden you have the possibility to easily group movies into sets. You may now the problem that you have a collection of movies from the same set, but they don’t sort like you wanted. Another possible application is when you simply want a Movie-Set to be displayed as one entry in the Movie-Section. An example would be the “Lord of the Rings”-Trilogy. The movies included:</w:t>
      </w:r>
    </w:p>
    <w:p w14:paraId="689AA5E9" w14:textId="77777777" w:rsidR="00305006" w:rsidRDefault="00305006" w:rsidP="00305006">
      <w:pPr>
        <w:pStyle w:val="ListParagraph"/>
        <w:numPr>
          <w:ilvl w:val="0"/>
          <w:numId w:val="20"/>
        </w:numPr>
        <w:rPr>
          <w:lang w:val="en-US" w:eastAsia="de-DE"/>
        </w:rPr>
      </w:pPr>
      <w:r>
        <w:rPr>
          <w:lang w:val="en-US" w:eastAsia="de-DE"/>
        </w:rPr>
        <w:t>Lord of The Rings – The Fellowship of the Ring</w:t>
      </w:r>
    </w:p>
    <w:p w14:paraId="0FDBD21C" w14:textId="77777777" w:rsidR="00305006" w:rsidRDefault="00305006" w:rsidP="00305006">
      <w:pPr>
        <w:pStyle w:val="ListParagraph"/>
        <w:numPr>
          <w:ilvl w:val="0"/>
          <w:numId w:val="20"/>
        </w:numPr>
        <w:rPr>
          <w:lang w:val="en-US" w:eastAsia="de-DE"/>
        </w:rPr>
      </w:pPr>
      <w:r>
        <w:rPr>
          <w:lang w:val="en-US" w:eastAsia="de-DE"/>
        </w:rPr>
        <w:t>Lord of the Rings – The Two Towers</w:t>
      </w:r>
    </w:p>
    <w:p w14:paraId="7F183650" w14:textId="77777777" w:rsidR="00305006" w:rsidRDefault="00305006" w:rsidP="00305006">
      <w:pPr>
        <w:pStyle w:val="ListParagraph"/>
        <w:numPr>
          <w:ilvl w:val="0"/>
          <w:numId w:val="20"/>
        </w:numPr>
        <w:rPr>
          <w:lang w:val="en-US" w:eastAsia="de-DE"/>
        </w:rPr>
      </w:pPr>
      <w:r>
        <w:rPr>
          <w:lang w:val="en-US" w:eastAsia="de-DE"/>
        </w:rPr>
        <w:t>Lord of the Rings – The Return of the King</w:t>
      </w:r>
    </w:p>
    <w:p w14:paraId="5EE89977" w14:textId="7E9C4639" w:rsidR="00305006" w:rsidRPr="00D44C60" w:rsidRDefault="00305006" w:rsidP="00305006">
      <w:pPr>
        <w:rPr>
          <w:lang w:val="en-US" w:eastAsia="de-DE"/>
        </w:rPr>
      </w:pPr>
      <w:r w:rsidRPr="00D44C60">
        <w:rPr>
          <w:lang w:val="en-US" w:eastAsia="de-DE"/>
        </w:rPr>
        <w:t>You can now activate movie set grouping in the settings menu</w:t>
      </w:r>
      <w:r>
        <w:rPr>
          <w:lang w:val="en-US" w:eastAsia="de-DE"/>
        </w:rPr>
        <w:t xml:space="preserve"> (Home-Screen -&gt; Settings -&gt; Videos -&gt; Library -&gt; “Group movies in sets”)</w:t>
      </w:r>
      <w:r w:rsidRPr="00D44C60">
        <w:rPr>
          <w:lang w:val="en-US" w:eastAsia="de-DE"/>
        </w:rPr>
        <w:t xml:space="preserve">. This will cause </w:t>
      </w:r>
      <w:r w:rsidR="00D4621B">
        <w:rPr>
          <w:lang w:val="en-US" w:eastAsia="de-DE"/>
        </w:rPr>
        <w:t>BOXIK</w:t>
      </w:r>
      <w:r w:rsidRPr="00D44C60">
        <w:rPr>
          <w:lang w:val="en-US" w:eastAsia="de-DE"/>
        </w:rPr>
        <w:t xml:space="preserve"> to display all those movies as one title in the library, opening it will list every movie of the set. Note that this will only work if you selected the “The MovieDB” scraper for your movie source. For every other scraper you will need to use NFO-Files in order to sort the movies into sets. For the example above, the line that should be added to the nfo-files of the movies which belong to the set:</w:t>
      </w:r>
    </w:p>
    <w:p w14:paraId="1C54548E" w14:textId="77777777" w:rsidR="00305006" w:rsidRPr="00DE790A" w:rsidRDefault="00305006" w:rsidP="00305006">
      <w:pPr>
        <w:pStyle w:val="HTMLPreformatted"/>
        <w:rPr>
          <w:i/>
          <w:lang w:val="en-US"/>
        </w:rPr>
      </w:pPr>
      <w:r w:rsidRPr="00DE790A">
        <w:rPr>
          <w:i/>
          <w:lang w:val="en-US"/>
        </w:rPr>
        <w:t>&lt;set&gt;</w:t>
      </w:r>
      <w:r>
        <w:rPr>
          <w:i/>
          <w:lang w:val="en-US"/>
        </w:rPr>
        <w:t>Lord of the Rings</w:t>
      </w:r>
      <w:r w:rsidRPr="00DE790A">
        <w:rPr>
          <w:i/>
          <w:lang w:val="en-US"/>
        </w:rPr>
        <w:t xml:space="preserve"> Collection&lt;/set</w:t>
      </w:r>
      <w:r>
        <w:rPr>
          <w:i/>
          <w:lang w:val="en-US"/>
        </w:rPr>
        <w:t>&gt;</w:t>
      </w:r>
    </w:p>
    <w:p w14:paraId="6A3C9BC2" w14:textId="77777777" w:rsidR="00305006" w:rsidRPr="00DE790A" w:rsidRDefault="00305006" w:rsidP="00305006">
      <w:pPr>
        <w:pStyle w:val="HTMLPreformatted"/>
        <w:rPr>
          <w:i/>
          <w:lang w:val="en-US"/>
        </w:rPr>
      </w:pPr>
    </w:p>
    <w:p w14:paraId="323048F4" w14:textId="77777777" w:rsidR="00305006" w:rsidRDefault="00305006" w:rsidP="00305006">
      <w:pPr>
        <w:rPr>
          <w:lang w:val="en-US"/>
        </w:rPr>
      </w:pPr>
      <w:r>
        <w:rPr>
          <w:lang w:val="en-US"/>
        </w:rPr>
        <w:t xml:space="preserve">Re-scrape the movies </w:t>
      </w:r>
      <w:r w:rsidRPr="00DE790A">
        <w:rPr>
          <w:lang w:val="en-US"/>
        </w:rPr>
        <w:t>and they should display as one movie set in your library.</w:t>
      </w:r>
      <w:r>
        <w:rPr>
          <w:lang w:val="en-US"/>
        </w:rPr>
        <w:t xml:space="preserve"> See the example below – first the view upon the collection as a single title, then this collection opened up (note that the collection view can indeed have a own view set):</w:t>
      </w:r>
    </w:p>
    <w:p w14:paraId="016B8C91" w14:textId="77777777" w:rsidR="00305006" w:rsidRPr="00D44C60" w:rsidRDefault="00305006" w:rsidP="00305006">
      <w:pPr>
        <w:rPr>
          <w:lang w:val="en-US"/>
        </w:rPr>
      </w:pPr>
      <w:r>
        <w:rPr>
          <w:noProof/>
          <w:lang w:val="en-US"/>
        </w:rPr>
        <w:drawing>
          <wp:inline distT="0" distB="0" distL="0" distR="0" wp14:anchorId="3698B649" wp14:editId="1B95E67D">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15FC3493" w14:textId="77777777" w:rsidR="00305006" w:rsidRDefault="00305006" w:rsidP="00305006">
      <w:pPr>
        <w:rPr>
          <w:lang w:val="en-US"/>
        </w:rPr>
      </w:pPr>
      <w:r>
        <w:rPr>
          <w:noProof/>
          <w:lang w:val="en-US"/>
        </w:rPr>
        <w:lastRenderedPageBreak/>
        <w:drawing>
          <wp:inline distT="0" distB="0" distL="0" distR="0" wp14:anchorId="60B80653" wp14:editId="0ED791D8">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0779B117" w14:textId="77777777" w:rsidR="00305006" w:rsidRPr="001B5398" w:rsidRDefault="00305006" w:rsidP="00305006">
      <w:pPr>
        <w:pStyle w:val="Heading4"/>
        <w:rPr>
          <w:lang w:val="en-US"/>
        </w:rPr>
      </w:pPr>
      <w:r>
        <w:rPr>
          <w:lang w:val="en-US"/>
        </w:rPr>
        <w:t>NFO-Files</w:t>
      </w:r>
    </w:p>
    <w:p w14:paraId="628B7B7C" w14:textId="122194A7" w:rsidR="00305006" w:rsidRPr="001B5398" w:rsidRDefault="00305006" w:rsidP="00305006">
      <w:pPr>
        <w:rPr>
          <w:lang w:val="en-US"/>
        </w:rPr>
      </w:pPr>
      <w:r>
        <w:rPr>
          <w:lang w:val="en-US"/>
        </w:rPr>
        <w:t>NFO-Files</w:t>
      </w:r>
      <w:r w:rsidRPr="000C1AB1">
        <w:rPr>
          <w:lang w:val="en-US"/>
        </w:rPr>
        <w:t xml:space="preserve"> can influence many aspects of </w:t>
      </w:r>
      <w:r w:rsidR="00D4621B">
        <w:rPr>
          <w:lang w:val="en-US"/>
        </w:rPr>
        <w:t>BOXIK</w:t>
      </w:r>
      <w:r w:rsidRPr="000C1AB1">
        <w:rPr>
          <w:lang w:val="en-US"/>
        </w:rPr>
        <w:t xml:space="preserve">’s library. For more information </w:t>
      </w:r>
      <w:r w:rsidRPr="001B5398">
        <w:rPr>
          <w:bCs/>
          <w:lang w:val="en-US"/>
        </w:rPr>
        <w:t xml:space="preserve">visit the </w:t>
      </w:r>
      <w:r w:rsidR="00D4621B">
        <w:rPr>
          <w:bCs/>
          <w:lang w:val="en-US"/>
        </w:rPr>
        <w:t>BOXIK</w:t>
      </w:r>
      <w:r>
        <w:rPr>
          <w:bCs/>
          <w:lang w:val="en-US"/>
        </w:rPr>
        <w:t>-Wiki</w:t>
      </w:r>
      <w:r>
        <w:rPr>
          <w:lang w:val="en-US"/>
        </w:rPr>
        <w:t xml:space="preserve">: </w:t>
      </w:r>
      <w:r w:rsidR="00D5109F">
        <w:fldChar w:fldCharType="begin"/>
      </w:r>
      <w:r w:rsidR="00D5109F">
        <w:instrText xml:space="preserve"> HYPERLINK "http://wiki.xbmc.org/index.php?title=Import_-_Export_Library" \l "Video_nfo_Files_containing_XML_data" \t "_blank" </w:instrText>
      </w:r>
      <w:r w:rsidR="00D5109F">
        <w:fldChar w:fldCharType="separate"/>
      </w:r>
      <w:r w:rsidRPr="000C1AB1">
        <w:rPr>
          <w:rStyle w:val="Hyperlink"/>
          <w:lang w:val="en-US"/>
        </w:rPr>
        <w:t>http://wiki.</w:t>
      </w:r>
      <w:r w:rsidR="00D4621B">
        <w:rPr>
          <w:rStyle w:val="Hyperlink"/>
          <w:lang w:val="en-US"/>
        </w:rPr>
        <w:t>BOXiK</w:t>
      </w:r>
      <w:r w:rsidRPr="000C1AB1">
        <w:rPr>
          <w:rStyle w:val="Hyperlink"/>
          <w:lang w:val="en-US"/>
        </w:rPr>
        <w:t>.org/index.php?title...ining_XML_data</w:t>
      </w:r>
      <w:r w:rsidR="00D5109F">
        <w:rPr>
          <w:rStyle w:val="Hyperlink"/>
          <w:lang w:val="en-US"/>
        </w:rPr>
        <w:fldChar w:fldCharType="end"/>
      </w:r>
    </w:p>
    <w:p w14:paraId="1C0D281E" w14:textId="77777777" w:rsidR="00305006" w:rsidRDefault="00305006" w:rsidP="00305006">
      <w:pPr>
        <w:pStyle w:val="Heading4"/>
        <w:rPr>
          <w:lang w:val="en-US" w:eastAsia="de-DE"/>
        </w:rPr>
      </w:pPr>
      <w:r>
        <w:rPr>
          <w:lang w:val="en-US" w:eastAsia="de-DE"/>
        </w:rPr>
        <w:t>Automatic cleaning of the library</w:t>
      </w:r>
    </w:p>
    <w:p w14:paraId="3FC8BD72" w14:textId="10D9EC1C" w:rsidR="00305006" w:rsidRDefault="00305006" w:rsidP="00305006">
      <w:pPr>
        <w:rPr>
          <w:lang w:val="en-US" w:eastAsia="de-DE"/>
        </w:rPr>
      </w:pPr>
      <w:r>
        <w:rPr>
          <w:lang w:val="en-US" w:eastAsia="de-DE"/>
        </w:rPr>
        <w:t xml:space="preserve">If you delete a lot of movies/TV Shows after you have watched them, you will notice that the </w:t>
      </w:r>
      <w:r w:rsidR="00D4621B">
        <w:rPr>
          <w:lang w:val="en-US" w:eastAsia="de-DE"/>
        </w:rPr>
        <w:t>BOXIK</w:t>
      </w:r>
      <w:r>
        <w:rPr>
          <w:lang w:val="en-US" w:eastAsia="de-DE"/>
        </w:rPr>
        <w:t xml:space="preserve"> will not clean these files if you launch the Library-Update. You can erase those movies only if you pick the “Clean Library”-Function in the settings-menu. Another solution however would be to put a file “advancedsettings.xml” into your </w:t>
      </w:r>
      <w:r w:rsidR="00D4621B">
        <w:rPr>
          <w:lang w:val="en-US" w:eastAsia="de-DE"/>
        </w:rPr>
        <w:t>BOXIK</w:t>
      </w:r>
      <w:r>
        <w:rPr>
          <w:lang w:val="en-US" w:eastAsia="de-DE"/>
        </w:rPr>
        <w:t>-Userdata-Folder. For Windows just hit “Windows-Key” + “R” and type “%AppData%/</w:t>
      </w:r>
      <w:r w:rsidR="00D4621B">
        <w:rPr>
          <w:lang w:val="en-US" w:eastAsia="de-DE"/>
        </w:rPr>
        <w:t>BOXIK</w:t>
      </w:r>
      <w:r>
        <w:rPr>
          <w:lang w:val="en-US" w:eastAsia="de-DE"/>
        </w:rPr>
        <w:t xml:space="preserve">/userdata”. Create a new text-file with the following content inside this directory: </w:t>
      </w:r>
    </w:p>
    <w:p w14:paraId="1318A13F" w14:textId="77777777" w:rsidR="00305006" w:rsidRPr="001B5398" w:rsidRDefault="00305006" w:rsidP="00305006">
      <w:pPr>
        <w:autoSpaceDE w:val="0"/>
        <w:autoSpaceDN w:val="0"/>
        <w:adjustRightInd w:val="0"/>
        <w:spacing w:after="0" w:line="240" w:lineRule="auto"/>
        <w:rPr>
          <w:rFonts w:ascii="Courier New" w:hAnsi="Courier New" w:cs="Courier New"/>
          <w:i/>
          <w:sz w:val="20"/>
          <w:szCs w:val="20"/>
          <w:lang w:val="en-US"/>
        </w:rPr>
      </w:pPr>
      <w:r w:rsidRPr="001B5398">
        <w:rPr>
          <w:rFonts w:ascii="Courier New" w:hAnsi="Courier New" w:cs="Courier New"/>
          <w:i/>
          <w:sz w:val="20"/>
          <w:szCs w:val="20"/>
          <w:lang w:val="en-US"/>
        </w:rPr>
        <w:t>&lt;advancedsettings&gt;</w:t>
      </w:r>
    </w:p>
    <w:p w14:paraId="32EEB7C4" w14:textId="77777777" w:rsidR="00305006" w:rsidRPr="001B5398" w:rsidRDefault="00305006" w:rsidP="00305006">
      <w:pPr>
        <w:autoSpaceDE w:val="0"/>
        <w:autoSpaceDN w:val="0"/>
        <w:adjustRightInd w:val="0"/>
        <w:spacing w:after="0" w:line="240" w:lineRule="auto"/>
        <w:rPr>
          <w:rFonts w:ascii="Courier New" w:hAnsi="Courier New" w:cs="Courier New"/>
          <w:i/>
          <w:sz w:val="20"/>
          <w:szCs w:val="20"/>
          <w:lang w:val="en-US"/>
        </w:rPr>
      </w:pPr>
      <w:r w:rsidRPr="001B5398">
        <w:rPr>
          <w:rFonts w:ascii="Courier New" w:hAnsi="Courier New" w:cs="Courier New"/>
          <w:i/>
          <w:sz w:val="20"/>
          <w:szCs w:val="20"/>
          <w:lang w:val="en-US"/>
        </w:rPr>
        <w:tab/>
        <w:t>&lt;videolibrary&gt;</w:t>
      </w:r>
    </w:p>
    <w:p w14:paraId="0B0CB7CB" w14:textId="77777777" w:rsidR="00305006" w:rsidRPr="001B5398" w:rsidRDefault="00305006" w:rsidP="00305006">
      <w:pPr>
        <w:autoSpaceDE w:val="0"/>
        <w:autoSpaceDN w:val="0"/>
        <w:adjustRightInd w:val="0"/>
        <w:spacing w:after="0" w:line="240" w:lineRule="auto"/>
        <w:rPr>
          <w:rFonts w:ascii="Courier New" w:hAnsi="Courier New" w:cs="Courier New"/>
          <w:i/>
          <w:sz w:val="20"/>
          <w:szCs w:val="20"/>
          <w:lang w:val="en-US"/>
        </w:rPr>
      </w:pPr>
      <w:r w:rsidRPr="001B5398">
        <w:rPr>
          <w:rFonts w:ascii="Courier New" w:hAnsi="Courier New" w:cs="Courier New"/>
          <w:i/>
          <w:sz w:val="20"/>
          <w:szCs w:val="20"/>
          <w:lang w:val="en-US"/>
        </w:rPr>
        <w:t xml:space="preserve">    </w:t>
      </w:r>
      <w:r w:rsidRPr="001B5398">
        <w:rPr>
          <w:rFonts w:ascii="Courier New" w:hAnsi="Courier New" w:cs="Courier New"/>
          <w:i/>
          <w:sz w:val="20"/>
          <w:szCs w:val="20"/>
          <w:lang w:val="en-US"/>
        </w:rPr>
        <w:tab/>
      </w:r>
      <w:r w:rsidRPr="001B5398">
        <w:rPr>
          <w:rFonts w:ascii="Courier New" w:hAnsi="Courier New" w:cs="Courier New"/>
          <w:i/>
          <w:sz w:val="20"/>
          <w:szCs w:val="20"/>
          <w:lang w:val="en-US"/>
        </w:rPr>
        <w:tab/>
        <w:t>&lt;cleanonupdate&gt;true&lt;/cleanonupdate&gt;</w:t>
      </w:r>
    </w:p>
    <w:p w14:paraId="01F39535" w14:textId="77777777" w:rsidR="00305006" w:rsidRPr="001B5398" w:rsidRDefault="00305006" w:rsidP="00305006">
      <w:pPr>
        <w:autoSpaceDE w:val="0"/>
        <w:autoSpaceDN w:val="0"/>
        <w:adjustRightInd w:val="0"/>
        <w:spacing w:after="0" w:line="240" w:lineRule="auto"/>
        <w:rPr>
          <w:rFonts w:ascii="Courier New" w:hAnsi="Courier New" w:cs="Courier New"/>
          <w:i/>
          <w:sz w:val="20"/>
          <w:szCs w:val="20"/>
          <w:lang w:val="en-US"/>
        </w:rPr>
      </w:pPr>
      <w:r w:rsidRPr="001B5398">
        <w:rPr>
          <w:rFonts w:ascii="Courier New" w:hAnsi="Courier New" w:cs="Courier New"/>
          <w:i/>
          <w:sz w:val="20"/>
          <w:szCs w:val="20"/>
          <w:lang w:val="en-US"/>
        </w:rPr>
        <w:tab/>
        <w:t>&lt;/videolibrary&gt;</w:t>
      </w:r>
    </w:p>
    <w:p w14:paraId="78AFB70A" w14:textId="77777777" w:rsidR="00305006" w:rsidRDefault="00305006" w:rsidP="00305006">
      <w:pPr>
        <w:autoSpaceDE w:val="0"/>
        <w:autoSpaceDN w:val="0"/>
        <w:adjustRightInd w:val="0"/>
        <w:spacing w:after="0" w:line="240" w:lineRule="auto"/>
        <w:rPr>
          <w:rFonts w:ascii="Courier New" w:hAnsi="Courier New" w:cs="Courier New"/>
          <w:i/>
          <w:sz w:val="20"/>
          <w:szCs w:val="20"/>
          <w:lang w:val="en-US"/>
        </w:rPr>
      </w:pPr>
      <w:r>
        <w:rPr>
          <w:rFonts w:ascii="Courier New" w:hAnsi="Courier New" w:cs="Courier New"/>
          <w:i/>
          <w:sz w:val="20"/>
          <w:szCs w:val="20"/>
          <w:lang w:val="en-US"/>
        </w:rPr>
        <w:t>&lt;/advancedsettings&gt;</w:t>
      </w:r>
    </w:p>
    <w:p w14:paraId="080E01F6" w14:textId="166843AE" w:rsidR="00305006" w:rsidRDefault="00305006" w:rsidP="00305006">
      <w:pPr>
        <w:rPr>
          <w:lang w:val="en-US"/>
        </w:rPr>
      </w:pPr>
      <w:r>
        <w:rPr>
          <w:lang w:val="en-US"/>
        </w:rPr>
        <w:br/>
        <w:t xml:space="preserve">Rename the file to “advancedsettings.xml” and restart your </w:t>
      </w:r>
      <w:r w:rsidR="00D4621B">
        <w:rPr>
          <w:lang w:val="en-US"/>
        </w:rPr>
        <w:t>BOXIK</w:t>
      </w:r>
      <w:r>
        <w:rPr>
          <w:lang w:val="en-US"/>
        </w:rPr>
        <w:t xml:space="preserve">. Your </w:t>
      </w:r>
      <w:r w:rsidR="00D4621B">
        <w:rPr>
          <w:lang w:val="en-US"/>
        </w:rPr>
        <w:t>BOXIK</w:t>
      </w:r>
      <w:r>
        <w:rPr>
          <w:lang w:val="en-US"/>
        </w:rPr>
        <w:t xml:space="preserve"> will now clean your video-library every time it updates it.</w:t>
      </w:r>
    </w:p>
    <w:p w14:paraId="1C6DE035" w14:textId="77777777" w:rsidR="00305006" w:rsidRDefault="00305006" w:rsidP="00305006">
      <w:pPr>
        <w:rPr>
          <w:lang w:val="en-US"/>
        </w:rPr>
      </w:pPr>
      <w:r w:rsidRPr="00C74EBB">
        <w:rPr>
          <w:color w:val="FF0000"/>
          <w:sz w:val="28"/>
          <w:lang w:val="en-US"/>
        </w:rPr>
        <w:t>Warning:</w:t>
      </w:r>
      <w:r>
        <w:rPr>
          <w:color w:val="FF0000"/>
          <w:lang w:val="en-US"/>
        </w:rPr>
        <w:br/>
      </w:r>
      <w:r>
        <w:rPr>
          <w:lang w:val="en-US"/>
        </w:rPr>
        <w:t>You should be aware that cleaning your library may result in unexpected behavior. If your media-sources for example are located on an External Drive and you launch the cleaning while the drive is disconnected, your whole library will be erased! If the media somehow isn’t available, you are going to lose everything stored in the library.</w:t>
      </w:r>
    </w:p>
    <w:p w14:paraId="3E3F20AE" w14:textId="77777777" w:rsidR="00305006" w:rsidRPr="00C42A83" w:rsidRDefault="00305006" w:rsidP="00305006">
      <w:pPr>
        <w:pStyle w:val="Heading4"/>
        <w:rPr>
          <w:lang w:val="en-US"/>
        </w:rPr>
      </w:pPr>
      <w:r>
        <w:rPr>
          <w:lang w:val="en-US"/>
        </w:rPr>
        <w:lastRenderedPageBreak/>
        <w:t>AdvancedSettings.xml</w:t>
      </w:r>
    </w:p>
    <w:p w14:paraId="16D57B5F" w14:textId="3EFBB6F3" w:rsidR="00305006" w:rsidRDefault="00305006" w:rsidP="00305006">
      <w:pPr>
        <w:rPr>
          <w:rStyle w:val="Hyperlink"/>
          <w:lang w:val="en-US"/>
        </w:rPr>
      </w:pPr>
      <w:r>
        <w:rPr>
          <w:lang w:val="en-US"/>
        </w:rPr>
        <w:t xml:space="preserve">You can do a lot more with the “advancedsettings.xml” – for more information check the </w:t>
      </w:r>
      <w:r w:rsidR="00D4621B">
        <w:rPr>
          <w:lang w:val="en-US"/>
        </w:rPr>
        <w:t>BOXIK</w:t>
      </w:r>
      <w:r>
        <w:rPr>
          <w:lang w:val="en-US"/>
        </w:rPr>
        <w:t xml:space="preserve">-Wiki: </w:t>
      </w:r>
      <w:r>
        <w:rPr>
          <w:lang w:val="en-US"/>
        </w:rPr>
        <w:br/>
      </w:r>
      <w:hyperlink r:id="rId35" w:history="1">
        <w:r w:rsidRPr="007B7A9E">
          <w:rPr>
            <w:rStyle w:val="Hyperlink"/>
            <w:lang w:val="en-US"/>
          </w:rPr>
          <w:t>http://wiki.</w:t>
        </w:r>
        <w:r w:rsidR="00D4621B">
          <w:rPr>
            <w:rStyle w:val="Hyperlink"/>
            <w:lang w:val="en-US"/>
          </w:rPr>
          <w:t>BOXiK</w:t>
        </w:r>
        <w:r w:rsidRPr="007B7A9E">
          <w:rPr>
            <w:rStyle w:val="Hyperlink"/>
            <w:lang w:val="en-US"/>
          </w:rPr>
          <w:t>.org/index.php?title=Advancedsettings.xml</w:t>
        </w:r>
      </w:hyperlink>
    </w:p>
    <w:p w14:paraId="16EA9BEB" w14:textId="77777777" w:rsidR="00305006" w:rsidRDefault="00305006" w:rsidP="00305006">
      <w:pPr>
        <w:pStyle w:val="Heading2"/>
        <w:rPr>
          <w:lang w:val="en-US"/>
        </w:rPr>
      </w:pPr>
      <w:bookmarkStart w:id="22" w:name="_Toc358458979"/>
      <w:bookmarkStart w:id="23" w:name="_Toc240683080"/>
      <w:r>
        <w:rPr>
          <w:lang w:val="en-US"/>
        </w:rPr>
        <w:t>Playlists and the Context Menu</w:t>
      </w:r>
      <w:bookmarkEnd w:id="22"/>
      <w:bookmarkEnd w:id="23"/>
    </w:p>
    <w:p w14:paraId="416C46E2" w14:textId="608D395E" w:rsidR="00305006" w:rsidRDefault="00305006" w:rsidP="00305006">
      <w:pPr>
        <w:rPr>
          <w:lang w:val="en-US"/>
        </w:rPr>
      </w:pPr>
      <w:r>
        <w:rPr>
          <w:lang w:val="en-US"/>
        </w:rPr>
        <w:t xml:space="preserve">The Context Menu enables you to access many additional features of </w:t>
      </w:r>
      <w:r w:rsidR="00D4621B">
        <w:rPr>
          <w:lang w:val="en-US"/>
        </w:rPr>
        <w:t>BOXIK</w:t>
      </w:r>
      <w:r>
        <w:rPr>
          <w:lang w:val="en-US"/>
        </w:rPr>
        <w:t>, so I will present a few of them. In this section I will also introduce you to playlists, with which you can build special playlists for every occasion.</w:t>
      </w:r>
    </w:p>
    <w:p w14:paraId="71E83500" w14:textId="77777777" w:rsidR="00305006" w:rsidRDefault="00305006" w:rsidP="00305006">
      <w:pPr>
        <w:pStyle w:val="Heading3"/>
        <w:rPr>
          <w:lang w:val="en-US"/>
        </w:rPr>
      </w:pPr>
      <w:bookmarkStart w:id="24" w:name="_Toc358458980"/>
      <w:bookmarkStart w:id="25" w:name="_Toc240683081"/>
      <w:r>
        <w:rPr>
          <w:lang w:val="en-US"/>
        </w:rPr>
        <w:t>Playlists</w:t>
      </w:r>
      <w:bookmarkEnd w:id="24"/>
      <w:bookmarkEnd w:id="25"/>
    </w:p>
    <w:p w14:paraId="7446263A" w14:textId="10744128" w:rsidR="00305006" w:rsidRDefault="00305006" w:rsidP="00305006">
      <w:pPr>
        <w:rPr>
          <w:lang w:val="en-US"/>
        </w:rPr>
      </w:pPr>
      <w:r>
        <w:rPr>
          <w:lang w:val="en-US"/>
        </w:rPr>
        <w:t xml:space="preserve">What are playlists? Playlists contain multiple items in a specified order, which then can be played by </w:t>
      </w:r>
      <w:r w:rsidR="00D4621B">
        <w:rPr>
          <w:lang w:val="en-US"/>
        </w:rPr>
        <w:t>BOXIK</w:t>
      </w:r>
      <w:r>
        <w:rPr>
          <w:lang w:val="en-US"/>
        </w:rPr>
        <w:t xml:space="preserve"> in that same order. Playlist can be built from different settings, some of them statically, some of the dynamically. You could for example have a Playlist that features every item in your TV-Show library with the resolution 720p, but you could also have a playlist that is featured with every item of the genre “Action” and is at least 1h long. You can fully customize them for your needs.</w:t>
      </w:r>
    </w:p>
    <w:p w14:paraId="42356832" w14:textId="77777777" w:rsidR="00305006" w:rsidRDefault="00305006" w:rsidP="00305006">
      <w:pPr>
        <w:pStyle w:val="Heading4"/>
        <w:rPr>
          <w:lang w:val="en-US"/>
        </w:rPr>
      </w:pPr>
      <w:r>
        <w:rPr>
          <w:lang w:val="en-US"/>
        </w:rPr>
        <w:t>Building a Playlist</w:t>
      </w:r>
    </w:p>
    <w:p w14:paraId="15EB1A03" w14:textId="77777777" w:rsidR="00305006" w:rsidRDefault="00305006" w:rsidP="00305006">
      <w:pPr>
        <w:rPr>
          <w:lang w:val="en-US"/>
        </w:rPr>
      </w:pPr>
      <w:r>
        <w:rPr>
          <w:lang w:val="en-US"/>
        </w:rPr>
        <w:t>In order to build a playlist, you first have to decide what type of playlist you want to build. I will introduce you to Video-Playlists, but Music-Playlists work essentially the same. First off, navigate to the Home-Menu and click on “Videos” and then on the entry “Playlists”. Now click on the entry “New Smart Playlist” and you will be presented with the following screen:</w:t>
      </w:r>
    </w:p>
    <w:p w14:paraId="7751A261" w14:textId="77777777" w:rsidR="00305006" w:rsidRDefault="00305006" w:rsidP="00305006">
      <w:pPr>
        <w:rPr>
          <w:lang w:val="en-US"/>
        </w:rPr>
      </w:pPr>
      <w:r>
        <w:rPr>
          <w:noProof/>
          <w:lang w:val="en-US"/>
        </w:rPr>
        <w:drawing>
          <wp:inline distT="0" distB="0" distL="0" distR="0" wp14:anchorId="7F02D053" wp14:editId="29FEFD96">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11CF5369" w14:textId="77777777" w:rsidR="00305006" w:rsidRDefault="00305006" w:rsidP="00305006">
      <w:pPr>
        <w:rPr>
          <w:lang w:val="en-US"/>
        </w:rPr>
      </w:pPr>
    </w:p>
    <w:p w14:paraId="59BF9379" w14:textId="77777777" w:rsidR="00305006" w:rsidRDefault="00305006" w:rsidP="00305006">
      <w:pPr>
        <w:rPr>
          <w:lang w:val="en-US"/>
        </w:rPr>
      </w:pPr>
    </w:p>
    <w:p w14:paraId="258968DE" w14:textId="77777777" w:rsidR="00305006" w:rsidRDefault="00305006" w:rsidP="00305006">
      <w:pPr>
        <w:rPr>
          <w:lang w:val="en-US"/>
        </w:rPr>
      </w:pPr>
    </w:p>
    <w:p w14:paraId="2388D34F" w14:textId="77777777" w:rsidR="00305006" w:rsidRDefault="00305006" w:rsidP="00305006">
      <w:pPr>
        <w:pStyle w:val="Heading5"/>
        <w:rPr>
          <w:lang w:val="en-US"/>
        </w:rPr>
      </w:pPr>
      <w:r>
        <w:rPr>
          <w:lang w:val="en-US"/>
        </w:rPr>
        <w:lastRenderedPageBreak/>
        <w:t>Example 1 - Movies that have at least 720p resolution</w:t>
      </w:r>
    </w:p>
    <w:p w14:paraId="531F3C30" w14:textId="77777777" w:rsidR="00305006" w:rsidRPr="0072709E" w:rsidRDefault="00305006" w:rsidP="00305006">
      <w:pPr>
        <w:rPr>
          <w:lang w:val="en-US"/>
        </w:rPr>
      </w:pPr>
      <w:r>
        <w:rPr>
          <w:lang w:val="en-US"/>
        </w:rPr>
        <w:t>Setup:</w:t>
      </w:r>
    </w:p>
    <w:p w14:paraId="7054EA02" w14:textId="77777777" w:rsidR="00305006" w:rsidRDefault="00305006" w:rsidP="00305006">
      <w:pPr>
        <w:rPr>
          <w:lang w:val="en-US"/>
        </w:rPr>
      </w:pPr>
      <w:r>
        <w:rPr>
          <w:noProof/>
          <w:lang w:val="en-US"/>
        </w:rPr>
        <w:drawing>
          <wp:inline distT="0" distB="0" distL="0" distR="0" wp14:anchorId="365319AB" wp14:editId="2D0C751D">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04A23023" w14:textId="77777777" w:rsidR="00305006" w:rsidRDefault="00305006" w:rsidP="00305006">
      <w:pPr>
        <w:rPr>
          <w:lang w:val="en-US"/>
        </w:rPr>
      </w:pPr>
      <w:r>
        <w:rPr>
          <w:lang w:val="en-US"/>
        </w:rPr>
        <w:t>Result:</w:t>
      </w:r>
    </w:p>
    <w:p w14:paraId="5D1D6749" w14:textId="77777777" w:rsidR="00305006" w:rsidRPr="0072709E" w:rsidRDefault="00305006" w:rsidP="00305006">
      <w:pPr>
        <w:rPr>
          <w:lang w:val="en-US"/>
        </w:rPr>
      </w:pPr>
      <w:r>
        <w:rPr>
          <w:noProof/>
          <w:lang w:val="en-US"/>
        </w:rPr>
        <w:drawing>
          <wp:inline distT="0" distB="0" distL="0" distR="0" wp14:anchorId="51F591A8" wp14:editId="54E1B5BE">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4C103AAE" w14:textId="77777777" w:rsidR="00305006" w:rsidRDefault="00305006" w:rsidP="00305006">
      <w:pPr>
        <w:rPr>
          <w:lang w:val="en-US"/>
        </w:rPr>
      </w:pPr>
    </w:p>
    <w:p w14:paraId="25A7F2EA" w14:textId="77777777" w:rsidR="00305006" w:rsidRDefault="00305006" w:rsidP="00305006">
      <w:pPr>
        <w:rPr>
          <w:lang w:val="en-US"/>
        </w:rPr>
      </w:pPr>
    </w:p>
    <w:p w14:paraId="371EBC59" w14:textId="77777777" w:rsidR="00305006" w:rsidRPr="0072709E" w:rsidRDefault="00305006" w:rsidP="00305006">
      <w:pPr>
        <w:rPr>
          <w:lang w:val="en-US"/>
        </w:rPr>
      </w:pPr>
    </w:p>
    <w:p w14:paraId="312C64CB" w14:textId="77777777" w:rsidR="00305006" w:rsidRDefault="00305006" w:rsidP="00305006">
      <w:pPr>
        <w:pStyle w:val="Heading5"/>
        <w:rPr>
          <w:lang w:val="en-US" w:eastAsia="de-DE"/>
        </w:rPr>
      </w:pPr>
      <w:r>
        <w:rPr>
          <w:lang w:val="en-US" w:eastAsia="de-DE"/>
        </w:rPr>
        <w:lastRenderedPageBreak/>
        <w:t>Example 2 – Unwatched TV-Show Episodes</w:t>
      </w:r>
    </w:p>
    <w:p w14:paraId="0F239E02" w14:textId="77777777" w:rsidR="00305006" w:rsidRDefault="00305006" w:rsidP="00305006">
      <w:pPr>
        <w:rPr>
          <w:lang w:val="en-US" w:eastAsia="de-DE"/>
        </w:rPr>
      </w:pPr>
      <w:r>
        <w:rPr>
          <w:lang w:val="en-US" w:eastAsia="de-DE"/>
        </w:rPr>
        <w:t>Setup:</w:t>
      </w:r>
      <w:r>
        <w:rPr>
          <w:lang w:val="en-US" w:eastAsia="de-DE"/>
        </w:rPr>
        <w:br/>
      </w:r>
      <w:r>
        <w:rPr>
          <w:noProof/>
          <w:lang w:val="en-US"/>
        </w:rPr>
        <w:drawing>
          <wp:inline distT="0" distB="0" distL="0" distR="0" wp14:anchorId="72062073" wp14:editId="7017C13A">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64717988" w14:textId="77777777" w:rsidR="00305006" w:rsidRDefault="00305006" w:rsidP="00305006">
      <w:pPr>
        <w:rPr>
          <w:lang w:val="en-US" w:eastAsia="de-DE"/>
        </w:rPr>
      </w:pPr>
      <w:r>
        <w:rPr>
          <w:lang w:val="en-US" w:eastAsia="de-DE"/>
        </w:rPr>
        <w:t>Result (of course: you can set own views here too!):</w:t>
      </w:r>
      <w:r>
        <w:rPr>
          <w:lang w:val="en-US" w:eastAsia="de-DE"/>
        </w:rPr>
        <w:br/>
      </w:r>
      <w:r>
        <w:rPr>
          <w:noProof/>
          <w:lang w:val="en-US"/>
        </w:rPr>
        <w:drawing>
          <wp:inline distT="0" distB="0" distL="0" distR="0" wp14:anchorId="5A5CCC2C" wp14:editId="3511A8CC">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70504932" w14:textId="77777777" w:rsidR="00305006" w:rsidRDefault="00305006" w:rsidP="00305006">
      <w:pPr>
        <w:rPr>
          <w:lang w:val="en-US" w:eastAsia="de-DE"/>
        </w:rPr>
      </w:pPr>
    </w:p>
    <w:p w14:paraId="5314E77E" w14:textId="77777777" w:rsidR="00305006" w:rsidRDefault="00305006" w:rsidP="00305006">
      <w:pPr>
        <w:rPr>
          <w:lang w:val="en-US" w:eastAsia="de-DE"/>
        </w:rPr>
      </w:pPr>
    </w:p>
    <w:p w14:paraId="6401AF01" w14:textId="77777777" w:rsidR="00305006" w:rsidRDefault="00305006" w:rsidP="00305006">
      <w:pPr>
        <w:rPr>
          <w:lang w:val="en-US" w:eastAsia="de-DE"/>
        </w:rPr>
      </w:pPr>
    </w:p>
    <w:p w14:paraId="2FA39839" w14:textId="77777777" w:rsidR="00305006" w:rsidRDefault="00305006" w:rsidP="00305006">
      <w:pPr>
        <w:pStyle w:val="Heading3"/>
        <w:rPr>
          <w:lang w:val="en-US" w:eastAsia="de-DE"/>
        </w:rPr>
      </w:pPr>
      <w:bookmarkStart w:id="26" w:name="_The_Context_Menu"/>
      <w:bookmarkStart w:id="27" w:name="_Toc358458981"/>
      <w:bookmarkStart w:id="28" w:name="_Toc240683082"/>
      <w:bookmarkEnd w:id="26"/>
      <w:r>
        <w:rPr>
          <w:lang w:val="en-US" w:eastAsia="de-DE"/>
        </w:rPr>
        <w:lastRenderedPageBreak/>
        <w:t>The Context Menu</w:t>
      </w:r>
      <w:bookmarkEnd w:id="27"/>
      <w:bookmarkEnd w:id="28"/>
    </w:p>
    <w:p w14:paraId="32139AE6" w14:textId="77F79555" w:rsidR="00305006" w:rsidRDefault="00305006" w:rsidP="00305006">
      <w:pPr>
        <w:rPr>
          <w:lang w:val="en-US" w:eastAsia="de-DE"/>
        </w:rPr>
      </w:pPr>
      <w:r>
        <w:rPr>
          <w:lang w:val="en-US" w:eastAsia="de-DE"/>
        </w:rPr>
        <w:t xml:space="preserve">The context menu gives access to a host of different functions for </w:t>
      </w:r>
      <w:r w:rsidR="00D4621B">
        <w:rPr>
          <w:lang w:val="en-US" w:eastAsia="de-DE"/>
        </w:rPr>
        <w:t>BOXIK</w:t>
      </w:r>
      <w:r>
        <w:rPr>
          <w:lang w:val="en-US" w:eastAsia="de-DE"/>
        </w:rPr>
        <w:t>. I’ll give you some examples, to show you, that it is a powerful tool.</w:t>
      </w:r>
    </w:p>
    <w:p w14:paraId="352A3B61" w14:textId="77777777" w:rsidR="00305006" w:rsidRDefault="00305006" w:rsidP="00305006">
      <w:pPr>
        <w:pStyle w:val="Heading4"/>
        <w:rPr>
          <w:lang w:val="en-US" w:eastAsia="de-DE"/>
        </w:rPr>
      </w:pPr>
      <w:r>
        <w:rPr>
          <w:lang w:val="en-US" w:eastAsia="de-DE"/>
        </w:rPr>
        <w:t>Accessing the current queue</w:t>
      </w:r>
    </w:p>
    <w:p w14:paraId="3034B934" w14:textId="690252CA" w:rsidR="00305006" w:rsidRDefault="00D4621B" w:rsidP="00305006">
      <w:pPr>
        <w:rPr>
          <w:lang w:val="en-US" w:eastAsia="de-DE"/>
        </w:rPr>
      </w:pPr>
      <w:r>
        <w:rPr>
          <w:lang w:val="en-US" w:eastAsia="de-DE"/>
        </w:rPr>
        <w:t>BOXIK</w:t>
      </w:r>
      <w:r w:rsidR="00305006">
        <w:rPr>
          <w:lang w:val="en-US" w:eastAsia="de-DE"/>
        </w:rPr>
        <w:t xml:space="preserve"> has a playlist of currently running items, called a “Queue”. This playlist behaves just like every other playlist – you can add items to it, you can save it, you can edit it, etc. </w:t>
      </w:r>
    </w:p>
    <w:p w14:paraId="71B1C5DF" w14:textId="77777777" w:rsidR="00305006" w:rsidRDefault="00305006" w:rsidP="00305006">
      <w:pPr>
        <w:rPr>
          <w:lang w:val="en-US" w:eastAsia="de-DE"/>
        </w:rPr>
      </w:pPr>
      <w:r>
        <w:rPr>
          <w:lang w:val="en-US" w:eastAsia="de-DE"/>
        </w:rPr>
        <w:t>To access this playlist you have to have some items in it. So go down do you TV-Show section (or movie-section, for that matter) and mark any Show. Bring up the context menu (usually by pressing “c” on your keyboard) and click on “Queue item”. Now bring up the context menu again and you will find a new entry called “Now Playing…” – click this item to access the playlist of currently queued items:</w:t>
      </w:r>
      <w:r>
        <w:rPr>
          <w:lang w:val="en-US" w:eastAsia="de-DE"/>
        </w:rPr>
        <w:br/>
      </w:r>
      <w:r>
        <w:rPr>
          <w:noProof/>
          <w:lang w:val="en-US"/>
        </w:rPr>
        <w:drawing>
          <wp:inline distT="0" distB="0" distL="0" distR="0" wp14:anchorId="01857AC5" wp14:editId="78C3972D">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4C00EEE0" w14:textId="77777777" w:rsidR="00305006" w:rsidRDefault="00305006" w:rsidP="00305006">
      <w:pPr>
        <w:rPr>
          <w:lang w:val="en-US" w:eastAsia="de-DE"/>
        </w:rPr>
      </w:pPr>
      <w:r>
        <w:rPr>
          <w:lang w:val="en-US" w:eastAsia="de-DE"/>
        </w:rPr>
        <w:t>You can now interact with the playlist – you can for example save it, Shuffle the items (randomize the items) or repeat it:</w:t>
      </w:r>
      <w:r>
        <w:rPr>
          <w:noProof/>
          <w:lang w:val="en-US"/>
        </w:rPr>
        <w:lastRenderedPageBreak/>
        <w:drawing>
          <wp:inline distT="0" distB="0" distL="0" distR="0" wp14:anchorId="028BA1B9" wp14:editId="41C7E556">
            <wp:extent cx="4893733" cy="27527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2322" cy="2757556"/>
                    </a:xfrm>
                    <a:prstGeom prst="rect">
                      <a:avLst/>
                    </a:prstGeom>
                  </pic:spPr>
                </pic:pic>
              </a:graphicData>
            </a:graphic>
          </wp:inline>
        </w:drawing>
      </w:r>
      <w:r>
        <w:rPr>
          <w:lang w:val="en-US" w:eastAsia="de-DE"/>
        </w:rPr>
        <w:br/>
      </w:r>
    </w:p>
    <w:p w14:paraId="5AD8F2BF" w14:textId="77777777" w:rsidR="00305006" w:rsidRDefault="00305006" w:rsidP="00305006">
      <w:pPr>
        <w:pStyle w:val="Heading4"/>
        <w:rPr>
          <w:lang w:val="en-US" w:eastAsia="de-DE"/>
        </w:rPr>
      </w:pPr>
      <w:r>
        <w:rPr>
          <w:lang w:val="en-US" w:eastAsia="de-DE"/>
        </w:rPr>
        <w:t>TV Show/Episode/Movie Information</w:t>
      </w:r>
    </w:p>
    <w:p w14:paraId="4FE56E64" w14:textId="77777777" w:rsidR="00305006" w:rsidRDefault="00305006" w:rsidP="00305006">
      <w:pPr>
        <w:rPr>
          <w:lang w:val="en-US" w:eastAsia="de-DE"/>
        </w:rPr>
      </w:pPr>
      <w:r>
        <w:rPr>
          <w:lang w:val="en-US" w:eastAsia="de-DE"/>
        </w:rPr>
        <w:t>Via the context menu you can also access more information on any given resource. You can for example get more information on the Writers, Directory, etc. of a specific movie. Here is an example:</w:t>
      </w:r>
      <w:r>
        <w:rPr>
          <w:lang w:val="en-US" w:eastAsia="de-DE"/>
        </w:rPr>
        <w:br/>
      </w:r>
      <w:r>
        <w:rPr>
          <w:noProof/>
          <w:lang w:val="en-US"/>
        </w:rPr>
        <w:drawing>
          <wp:inline distT="0" distB="0" distL="0" distR="0" wp14:anchorId="2CB5F7C0" wp14:editId="5BEE539F">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2FC8C679" w14:textId="77777777" w:rsidR="00305006" w:rsidRDefault="00305006" w:rsidP="00305006">
      <w:pPr>
        <w:rPr>
          <w:lang w:val="en-US" w:eastAsia="de-DE"/>
        </w:rPr>
      </w:pPr>
      <w:r>
        <w:rPr>
          <w:lang w:val="en-US" w:eastAsia="de-DE"/>
        </w:rPr>
        <w:t>Different skins can have different options available. For example there are some skins which feature a “Trailer”-Option. This will automatically search for a trailer and play it. The standard skin does not include this feature however. To access this screen, just press “Episode Information”/”TV Show Information”/”Movie Information” (depending on the resource selected) in the context menu.</w:t>
      </w:r>
    </w:p>
    <w:p w14:paraId="4472E91F" w14:textId="77777777" w:rsidR="00305006" w:rsidRDefault="00305006" w:rsidP="00305006">
      <w:pPr>
        <w:rPr>
          <w:lang w:val="en-US" w:eastAsia="de-DE"/>
        </w:rPr>
      </w:pPr>
    </w:p>
    <w:p w14:paraId="076629F3" w14:textId="77777777" w:rsidR="00305006" w:rsidRDefault="00305006" w:rsidP="00305006">
      <w:pPr>
        <w:pStyle w:val="Heading4"/>
        <w:rPr>
          <w:lang w:val="en-US" w:eastAsia="de-DE"/>
        </w:rPr>
      </w:pPr>
      <w:r>
        <w:rPr>
          <w:lang w:val="en-US" w:eastAsia="de-DE"/>
        </w:rPr>
        <w:lastRenderedPageBreak/>
        <w:t>Favorites</w:t>
      </w:r>
    </w:p>
    <w:p w14:paraId="75640107" w14:textId="3828FC35" w:rsidR="00305006" w:rsidRDefault="00305006" w:rsidP="00305006">
      <w:pPr>
        <w:rPr>
          <w:lang w:val="en-US" w:eastAsia="de-DE"/>
        </w:rPr>
      </w:pPr>
      <w:r>
        <w:rPr>
          <w:lang w:val="en-US" w:eastAsia="de-DE"/>
        </w:rPr>
        <w:t xml:space="preserve">In </w:t>
      </w:r>
      <w:r w:rsidR="00D4621B">
        <w:rPr>
          <w:lang w:val="en-US" w:eastAsia="de-DE"/>
        </w:rPr>
        <w:t>BOXIK</w:t>
      </w:r>
      <w:r>
        <w:rPr>
          <w:lang w:val="en-US" w:eastAsia="de-DE"/>
        </w:rPr>
        <w:t xml:space="preserve"> you can also setup a special list of items: Your favorites. Your favorites can be all kind of resources – just bring up the context menu when you selected an item (really: any item – except for the home-screen items) and click on “Add to Favorites”. The item will be added to your Favorites-List. This list can be accessed via the home-menu.</w:t>
      </w:r>
    </w:p>
    <w:p w14:paraId="18885AC3" w14:textId="77777777" w:rsidR="00305006" w:rsidRDefault="00305006" w:rsidP="00305006">
      <w:pPr>
        <w:pStyle w:val="Heading4"/>
        <w:rPr>
          <w:lang w:val="en-US" w:eastAsia="de-DE"/>
        </w:rPr>
      </w:pPr>
      <w:r>
        <w:rPr>
          <w:lang w:val="en-US" w:eastAsia="de-DE"/>
        </w:rPr>
        <w:t>The Shutdown Menu</w:t>
      </w:r>
    </w:p>
    <w:p w14:paraId="420EB000" w14:textId="6EC82F07" w:rsidR="00305006" w:rsidRDefault="00305006" w:rsidP="00305006">
      <w:pPr>
        <w:rPr>
          <w:lang w:val="en-US" w:eastAsia="de-DE"/>
        </w:rPr>
      </w:pPr>
      <w:r>
        <w:rPr>
          <w:lang w:val="en-US" w:eastAsia="de-DE"/>
        </w:rPr>
        <w:t xml:space="preserve">There is another special menu in </w:t>
      </w:r>
      <w:r w:rsidR="00D4621B">
        <w:rPr>
          <w:lang w:val="en-US" w:eastAsia="de-DE"/>
        </w:rPr>
        <w:t>BOXIK</w:t>
      </w:r>
      <w:r>
        <w:rPr>
          <w:lang w:val="en-US" w:eastAsia="de-DE"/>
        </w:rPr>
        <w:t xml:space="preserve"> which is called the “Shutdown Menu”. The Shutdown Menu can be used to exit </w:t>
      </w:r>
      <w:r w:rsidR="00D4621B">
        <w:rPr>
          <w:lang w:val="en-US" w:eastAsia="de-DE"/>
        </w:rPr>
        <w:t>BOXIK</w:t>
      </w:r>
      <w:r>
        <w:rPr>
          <w:lang w:val="en-US" w:eastAsia="de-DE"/>
        </w:rPr>
        <w:t>, shutdown the computer (hence the name), restart the computer, etc. Different skins have different Shutdown-Menus which also include different features. This is an example of the default shutdown menu included in the default skin (called Confluence):</w:t>
      </w:r>
      <w:r>
        <w:rPr>
          <w:lang w:val="en-US" w:eastAsia="de-DE"/>
        </w:rPr>
        <w:br/>
      </w:r>
      <w:r>
        <w:rPr>
          <w:noProof/>
          <w:lang w:val="en-US"/>
        </w:rPr>
        <w:drawing>
          <wp:inline distT="0" distB="0" distL="0" distR="0" wp14:anchorId="610AD08E" wp14:editId="76EFB099">
            <wp:extent cx="5760720"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4882BC94" w14:textId="77777777" w:rsidR="00305006" w:rsidRDefault="00305006" w:rsidP="00305006">
      <w:pPr>
        <w:pStyle w:val="Heading4"/>
        <w:rPr>
          <w:lang w:val="en-US" w:eastAsia="de-DE"/>
        </w:rPr>
      </w:pPr>
      <w:r>
        <w:rPr>
          <w:lang w:val="en-US" w:eastAsia="de-DE"/>
        </w:rPr>
        <w:t>Link to TV Show</w:t>
      </w:r>
    </w:p>
    <w:p w14:paraId="5A8945AB" w14:textId="5CB4EB14" w:rsidR="00305006" w:rsidRDefault="00305006" w:rsidP="00305006">
      <w:pPr>
        <w:rPr>
          <w:lang w:val="en-US" w:eastAsia="de-DE"/>
        </w:rPr>
      </w:pPr>
      <w:r>
        <w:rPr>
          <w:lang w:val="en-US" w:eastAsia="de-DE"/>
        </w:rPr>
        <w:t xml:space="preserve">Sometimes you have movies which are based on a TV Show. </w:t>
      </w:r>
      <w:r w:rsidR="00D4621B">
        <w:rPr>
          <w:lang w:val="en-US" w:eastAsia="de-DE"/>
        </w:rPr>
        <w:t>BOXIK</w:t>
      </w:r>
      <w:r>
        <w:rPr>
          <w:lang w:val="en-US" w:eastAsia="de-DE"/>
        </w:rPr>
        <w:t xml:space="preserve"> has a special handling for those movies – bring up the context menu while the specific movie is select and hit “Link to TV Show” – then select the TV Show it is based on. The movie will then show up in the season list of that TV Show:</w:t>
      </w:r>
    </w:p>
    <w:p w14:paraId="5F428B09" w14:textId="77777777" w:rsidR="00305006" w:rsidRPr="001A39E1" w:rsidRDefault="00305006" w:rsidP="00305006">
      <w:pPr>
        <w:rPr>
          <w:lang w:val="en-US" w:eastAsia="de-DE"/>
        </w:rPr>
      </w:pPr>
      <w:r>
        <w:rPr>
          <w:noProof/>
          <w:lang w:val="en-US"/>
        </w:rPr>
        <w:lastRenderedPageBreak/>
        <w:drawing>
          <wp:inline distT="0" distB="0" distL="0" distR="0" wp14:anchorId="6456D5B1" wp14:editId="7250C7BB">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16DCB0EA" w14:textId="77777777" w:rsidR="00305006" w:rsidRPr="0043124E" w:rsidRDefault="00305006" w:rsidP="00305006">
      <w:pPr>
        <w:pStyle w:val="Heading2"/>
        <w:rPr>
          <w:lang w:val="en-US" w:eastAsia="de-DE"/>
        </w:rPr>
      </w:pPr>
      <w:bookmarkStart w:id="29" w:name="_Toc358458982"/>
      <w:bookmarkStart w:id="30" w:name="_Toc240683083"/>
      <w:r w:rsidRPr="0043124E">
        <w:rPr>
          <w:lang w:val="en-US" w:eastAsia="de-DE"/>
        </w:rPr>
        <w:t>Additional Settings</w:t>
      </w:r>
      <w:bookmarkEnd w:id="29"/>
      <w:bookmarkEnd w:id="30"/>
    </w:p>
    <w:p w14:paraId="2B7BAFEA" w14:textId="77777777" w:rsidR="00305006" w:rsidRPr="0043124E" w:rsidRDefault="00305006" w:rsidP="00305006">
      <w:pPr>
        <w:pStyle w:val="Heading3"/>
        <w:rPr>
          <w:lang w:val="en-US" w:eastAsia="de-DE"/>
        </w:rPr>
      </w:pPr>
      <w:bookmarkStart w:id="31" w:name="_Toc358458983"/>
      <w:bookmarkStart w:id="32" w:name="_Toc240683084"/>
      <w:r w:rsidRPr="0043124E">
        <w:rPr>
          <w:lang w:val="en-US" w:eastAsia="de-DE"/>
        </w:rPr>
        <w:t>Library Settings</w:t>
      </w:r>
      <w:bookmarkEnd w:id="31"/>
      <w:bookmarkEnd w:id="32"/>
    </w:p>
    <w:p w14:paraId="4318729C" w14:textId="18DFBFCD" w:rsidR="00305006" w:rsidRDefault="00305006" w:rsidP="00305006">
      <w:pPr>
        <w:rPr>
          <w:lang w:val="en-US" w:eastAsia="de-DE"/>
        </w:rPr>
      </w:pPr>
      <w:r w:rsidRPr="0043124E">
        <w:rPr>
          <w:lang w:val="en-US" w:eastAsia="de-DE"/>
        </w:rPr>
        <w:t xml:space="preserve">Navigate back to the Home-Window (hit Backspace to get back) and open up the Settings-Menu. Open the “Video”-Tab and click on the Library-Tab. I recommend using “Automated Scan on Startup”, this way you make sure that every new file you add will be there after you restart your </w:t>
      </w:r>
      <w:r w:rsidR="00D4621B">
        <w:rPr>
          <w:lang w:val="en-US" w:eastAsia="de-DE"/>
        </w:rPr>
        <w:t>BOXIK</w:t>
      </w:r>
      <w:r w:rsidRPr="0043124E">
        <w:rPr>
          <w:lang w:val="en-US" w:eastAsia="de-DE"/>
        </w:rPr>
        <w:t xml:space="preserve">. I will explain later how you can start the scan by yourself. Remember the “Clean Library”-Button – if you delete files out of the folders you specified under your Sources it still will show up in the library of </w:t>
      </w:r>
      <w:r w:rsidR="00D4621B">
        <w:rPr>
          <w:lang w:val="en-US" w:eastAsia="de-DE"/>
        </w:rPr>
        <w:t>BOXIK</w:t>
      </w:r>
      <w:r w:rsidRPr="0043124E">
        <w:rPr>
          <w:lang w:val="en-US" w:eastAsia="de-DE"/>
        </w:rPr>
        <w:t xml:space="preserve">, even after you scanned for new content. To remove dead entries hit the button “Clean Library”, it will remove them. </w:t>
      </w:r>
    </w:p>
    <w:p w14:paraId="1BF192E8" w14:textId="77777777" w:rsidR="00305006" w:rsidRDefault="00305006" w:rsidP="00305006">
      <w:pPr>
        <w:rPr>
          <w:lang w:val="en-US"/>
        </w:rPr>
      </w:pPr>
      <w:r w:rsidRPr="00C74EBB">
        <w:rPr>
          <w:color w:val="FF0000"/>
          <w:sz w:val="28"/>
          <w:lang w:val="en-US"/>
        </w:rPr>
        <w:t>Warning:</w:t>
      </w:r>
      <w:r>
        <w:rPr>
          <w:color w:val="FF0000"/>
          <w:sz w:val="28"/>
          <w:lang w:val="en-US"/>
        </w:rPr>
        <w:t xml:space="preserve"> </w:t>
      </w:r>
      <w:r>
        <w:rPr>
          <w:color w:val="FF0000"/>
          <w:lang w:val="en-US"/>
        </w:rPr>
        <w:br/>
      </w:r>
      <w:r>
        <w:rPr>
          <w:lang w:val="en-US"/>
        </w:rPr>
        <w:t>You should be aware that cleaning your library may result in unexpected behavior. If your media-sources for example are located on an External Drive and you launch the cleaning while the drive is disconnected, your whole library will be erased! If the media somehow isn’t available, you are going to lose everything stored in the library.</w:t>
      </w:r>
    </w:p>
    <w:p w14:paraId="1D9D85A8" w14:textId="77777777" w:rsidR="00305006" w:rsidRDefault="00305006" w:rsidP="00305006">
      <w:pPr>
        <w:rPr>
          <w:noProof/>
          <w:lang w:eastAsia="de-DE"/>
        </w:rPr>
      </w:pPr>
      <w:r>
        <w:rPr>
          <w:noProof/>
          <w:lang w:val="en-US"/>
        </w:rPr>
        <w:lastRenderedPageBreak/>
        <w:drawing>
          <wp:inline distT="0" distB="0" distL="0" distR="0" wp14:anchorId="200B485F" wp14:editId="6BE42CAA">
            <wp:extent cx="5762625" cy="3053715"/>
            <wp:effectExtent l="19050" t="0" r="9525" b="0"/>
            <wp:docPr id="27" name="Bild 4" descr="D:\Data\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creenshot003.png"/>
                    <pic:cNvPicPr>
                      <a:picLocks noChangeAspect="1" noChangeArrowheads="1"/>
                    </pic:cNvPicPr>
                  </pic:nvPicPr>
                  <pic:blipFill>
                    <a:blip r:embed="rId46" cstate="print"/>
                    <a:srcRect/>
                    <a:stretch>
                      <a:fillRect/>
                    </a:stretch>
                  </pic:blipFill>
                  <pic:spPr bwMode="auto">
                    <a:xfrm>
                      <a:off x="0" y="0"/>
                      <a:ext cx="5762625" cy="3053715"/>
                    </a:xfrm>
                    <a:prstGeom prst="rect">
                      <a:avLst/>
                    </a:prstGeom>
                    <a:noFill/>
                    <a:ln w="9525">
                      <a:noFill/>
                      <a:miter lim="800000"/>
                      <a:headEnd/>
                      <a:tailEnd/>
                    </a:ln>
                  </pic:spPr>
                </pic:pic>
              </a:graphicData>
            </a:graphic>
          </wp:inline>
        </w:drawing>
      </w:r>
    </w:p>
    <w:p w14:paraId="3F1D3A6D" w14:textId="77777777" w:rsidR="00305006" w:rsidRPr="00D92D62" w:rsidRDefault="00305006" w:rsidP="00305006">
      <w:pPr>
        <w:pStyle w:val="Heading2"/>
        <w:rPr>
          <w:lang w:val="en-US"/>
        </w:rPr>
      </w:pPr>
      <w:bookmarkStart w:id="33" w:name="_Toc358458984"/>
      <w:bookmarkStart w:id="34" w:name="_Toc240683085"/>
      <w:r w:rsidRPr="00D92D62">
        <w:rPr>
          <w:lang w:val="en-US"/>
        </w:rPr>
        <w:t>Customization</w:t>
      </w:r>
      <w:bookmarkEnd w:id="33"/>
      <w:bookmarkEnd w:id="34"/>
    </w:p>
    <w:p w14:paraId="5F572A82" w14:textId="77777777" w:rsidR="00305006" w:rsidRPr="002D496B" w:rsidRDefault="00305006" w:rsidP="00305006">
      <w:pPr>
        <w:pStyle w:val="Heading3"/>
        <w:rPr>
          <w:lang w:val="en-US"/>
        </w:rPr>
      </w:pPr>
      <w:bookmarkStart w:id="35" w:name="_Toc358458985"/>
      <w:bookmarkStart w:id="36" w:name="_Toc240683086"/>
      <w:r>
        <w:rPr>
          <w:lang w:val="en-US"/>
        </w:rPr>
        <w:t>Skins</w:t>
      </w:r>
      <w:bookmarkEnd w:id="35"/>
      <w:bookmarkEnd w:id="36"/>
    </w:p>
    <w:p w14:paraId="2E069EEF" w14:textId="2E71BAC1" w:rsidR="00305006" w:rsidRDefault="00305006" w:rsidP="00305006">
      <w:pPr>
        <w:rPr>
          <w:lang w:val="en-US" w:eastAsia="de-DE"/>
        </w:rPr>
      </w:pPr>
      <w:r w:rsidRPr="0043124E">
        <w:rPr>
          <w:lang w:val="en-US" w:eastAsia="de-DE"/>
        </w:rPr>
        <w:t xml:space="preserve">You can apply complete new skins to your </w:t>
      </w:r>
      <w:r w:rsidR="00D4621B">
        <w:rPr>
          <w:lang w:val="en-US" w:eastAsia="de-DE"/>
        </w:rPr>
        <w:t>BOXIK</w:t>
      </w:r>
      <w:r w:rsidRPr="0043124E">
        <w:rPr>
          <w:lang w:val="en-US" w:eastAsia="de-DE"/>
        </w:rPr>
        <w:t xml:space="preserve"> which will change the look and feel of </w:t>
      </w:r>
      <w:r w:rsidR="00D4621B">
        <w:rPr>
          <w:lang w:val="en-US" w:eastAsia="de-DE"/>
        </w:rPr>
        <w:t>BOXIK</w:t>
      </w:r>
      <w:r w:rsidRPr="0043124E">
        <w:rPr>
          <w:lang w:val="en-US" w:eastAsia="de-DE"/>
        </w:rPr>
        <w:t xml:space="preserve"> entirely. </w:t>
      </w:r>
      <w:r>
        <w:rPr>
          <w:lang w:val="en-US" w:eastAsia="de-DE"/>
        </w:rPr>
        <w:t>I am currently using the “Aeon Nox” skin</w:t>
      </w:r>
      <w:r w:rsidRPr="0043124E">
        <w:rPr>
          <w:lang w:val="en-US" w:eastAsia="de-DE"/>
        </w:rPr>
        <w:t>, although you might prefer something else. To install a new skin, open up the “Appearance”-Settings. You will find an option “Skin” – click here to open the Skin-Selector. Click on the “More”-Button at the bottom of the selector. Choose the skin you want to try and it will download. After the download completes you will be asked to switch to the skin – choose what you like.</w:t>
      </w:r>
    </w:p>
    <w:p w14:paraId="4F0C0B45" w14:textId="77777777" w:rsidR="00305006" w:rsidRDefault="00305006" w:rsidP="00305006">
      <w:pPr>
        <w:rPr>
          <w:lang w:val="en-US" w:eastAsia="de-DE"/>
        </w:rPr>
      </w:pPr>
      <w:r>
        <w:rPr>
          <w:noProof/>
          <w:lang w:val="en-US"/>
        </w:rPr>
        <w:drawing>
          <wp:inline distT="0" distB="0" distL="0" distR="0" wp14:anchorId="2B9272E4" wp14:editId="2C4E557E">
            <wp:extent cx="5762625" cy="3053715"/>
            <wp:effectExtent l="19050" t="0" r="9525" b="0"/>
            <wp:docPr id="29" name="Bild 6" descr="D:\Data\screenshot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reenshot005.png"/>
                    <pic:cNvPicPr>
                      <a:picLocks noChangeAspect="1" noChangeArrowheads="1"/>
                    </pic:cNvPicPr>
                  </pic:nvPicPr>
                  <pic:blipFill>
                    <a:blip r:embed="rId47" cstate="print"/>
                    <a:srcRect/>
                    <a:stretch>
                      <a:fillRect/>
                    </a:stretch>
                  </pic:blipFill>
                  <pic:spPr bwMode="auto">
                    <a:xfrm>
                      <a:off x="0" y="0"/>
                      <a:ext cx="5762625" cy="3053715"/>
                    </a:xfrm>
                    <a:prstGeom prst="rect">
                      <a:avLst/>
                    </a:prstGeom>
                    <a:noFill/>
                    <a:ln w="9525">
                      <a:noFill/>
                      <a:miter lim="800000"/>
                      <a:headEnd/>
                      <a:tailEnd/>
                    </a:ln>
                  </pic:spPr>
                </pic:pic>
              </a:graphicData>
            </a:graphic>
          </wp:inline>
        </w:drawing>
      </w:r>
    </w:p>
    <w:p w14:paraId="1C1924BE" w14:textId="77777777" w:rsidR="00305006" w:rsidRDefault="00305006" w:rsidP="00305006">
      <w:pPr>
        <w:pStyle w:val="Heading4"/>
        <w:rPr>
          <w:lang w:val="en-US" w:eastAsia="de-DE"/>
        </w:rPr>
      </w:pPr>
      <w:r>
        <w:rPr>
          <w:lang w:val="en-US" w:eastAsia="de-DE"/>
        </w:rPr>
        <w:lastRenderedPageBreak/>
        <w:t>Skin Settings</w:t>
      </w:r>
    </w:p>
    <w:p w14:paraId="0BA35C3A" w14:textId="77777777" w:rsidR="00305006" w:rsidRPr="00A642B9" w:rsidRDefault="00305006" w:rsidP="00305006">
      <w:pPr>
        <w:rPr>
          <w:lang w:val="en-US" w:eastAsia="de-DE"/>
        </w:rPr>
      </w:pPr>
      <w:r>
        <w:rPr>
          <w:lang w:val="en-US" w:eastAsia="de-DE"/>
        </w:rPr>
        <w:t xml:space="preserve">A Skin can have a different set of settings which can be applied to your setup. You can access those settings usually via Settings </w:t>
      </w:r>
      <w:r w:rsidRPr="00A642B9">
        <w:rPr>
          <w:lang w:val="en-US" w:eastAsia="de-DE"/>
        </w:rPr>
        <w:sym w:font="Wingdings" w:char="F0E0"/>
      </w:r>
      <w:r>
        <w:rPr>
          <w:lang w:val="en-US" w:eastAsia="de-DE"/>
        </w:rPr>
        <w:t xml:space="preserve"> Skin. Here is an example for Aeon Nox:</w:t>
      </w:r>
      <w:r>
        <w:rPr>
          <w:lang w:val="en-US" w:eastAsia="de-DE"/>
        </w:rPr>
        <w:br/>
      </w:r>
      <w:r>
        <w:rPr>
          <w:noProof/>
          <w:lang w:val="en-US"/>
        </w:rPr>
        <w:drawing>
          <wp:inline distT="0" distB="0" distL="0" distR="0" wp14:anchorId="5432933F" wp14:editId="3347B4E0">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Pr>
          <w:lang w:val="en-US" w:eastAsia="de-DE"/>
        </w:rPr>
        <w:br/>
        <w:t>You can usually customize the whole layout of the skin – including the buttons which are displayed in the home-screen. Play a little bit around with those settings to find out what they’re doing and see what you like best.</w:t>
      </w:r>
    </w:p>
    <w:p w14:paraId="1515D053" w14:textId="77777777" w:rsidR="00305006" w:rsidRPr="0043124E" w:rsidRDefault="00305006" w:rsidP="00305006">
      <w:pPr>
        <w:pStyle w:val="Heading5"/>
        <w:rPr>
          <w:lang w:val="en-US" w:eastAsia="de-DE"/>
        </w:rPr>
      </w:pPr>
      <w:r>
        <w:rPr>
          <w:lang w:val="en-US" w:eastAsia="de-DE"/>
        </w:rPr>
        <w:t>“Extras”</w:t>
      </w:r>
      <w:r w:rsidRPr="0043124E">
        <w:rPr>
          <w:lang w:val="en-US" w:eastAsia="de-DE"/>
        </w:rPr>
        <w:t>-Skins</w:t>
      </w:r>
    </w:p>
    <w:p w14:paraId="00E5BCEC" w14:textId="77777777" w:rsidR="00305006" w:rsidRDefault="00305006" w:rsidP="00305006">
      <w:pPr>
        <w:rPr>
          <w:lang w:val="en-US" w:eastAsia="de-DE"/>
        </w:rPr>
      </w:pPr>
      <w:r>
        <w:rPr>
          <w:lang w:val="en-US" w:eastAsia="de-DE"/>
        </w:rPr>
        <w:t>There are several skins with advanced features which can be applied to your TV-Library. As an example, your skin may support either TV-Show-Logos or TV-Show-Tunes. A logo should be self-explanatory – it is a title-image for the specified show. The Tunes will play as soon as you navigate to one of your show (e.g. If you have a show called 30 Rock and a proper tunes-file in the folder of 30 Rock, the tune will play as soon as you hit the “30 Rock”-entry in the library.</w:t>
      </w:r>
    </w:p>
    <w:p w14:paraId="088D6921" w14:textId="77777777" w:rsidR="00305006" w:rsidRDefault="00305006" w:rsidP="00305006">
      <w:pPr>
        <w:rPr>
          <w:lang w:val="en-US" w:eastAsia="de-DE"/>
        </w:rPr>
      </w:pPr>
      <w:r>
        <w:rPr>
          <w:lang w:val="en-US" w:eastAsia="de-DE"/>
        </w:rPr>
        <w:t>For both of those features most supported skins have built-in support and scripts in order to get the necessary stuff. Search for an option “Run logo script” and/or “Run tunes script” which will then download the necessary files in order to view the advanced features. You may have to apply these features in additional settings of your skin.</w:t>
      </w:r>
    </w:p>
    <w:p w14:paraId="3406BDBA" w14:textId="5D843C7B" w:rsidR="00305006" w:rsidRDefault="00305006" w:rsidP="00305006">
      <w:pPr>
        <w:rPr>
          <w:lang w:val="en-US"/>
        </w:rPr>
      </w:pPr>
      <w:r w:rsidRPr="006C278C">
        <w:rPr>
          <w:lang w:val="en-US"/>
        </w:rPr>
        <w:t xml:space="preserve">Bear in mind that both features generally require some “hacking” on the skin-developers end. If you have any problems with the scripts, please report them to the maker of these scripts. </w:t>
      </w:r>
      <w:r w:rsidR="00D4621B">
        <w:rPr>
          <w:lang w:val="en-US"/>
        </w:rPr>
        <w:t>BOXIK</w:t>
      </w:r>
      <w:r w:rsidRPr="006C278C">
        <w:rPr>
          <w:lang w:val="en-US"/>
        </w:rPr>
        <w:t xml:space="preserve"> by default does not have any support for those features built in.</w:t>
      </w:r>
    </w:p>
    <w:p w14:paraId="01A96A65" w14:textId="77777777" w:rsidR="00305006" w:rsidRDefault="00305006" w:rsidP="00305006">
      <w:pPr>
        <w:rPr>
          <w:lang w:val="en-US"/>
        </w:rPr>
      </w:pPr>
      <w:r>
        <w:rPr>
          <w:lang w:val="en-US"/>
        </w:rPr>
        <w:t>There are a lot of possible features – a screen for upcoming TV Shows “built in”, Trailers, etc. – be sure to check out multiple skins to find out which feature you like best and what you want to use in your daily setup.</w:t>
      </w:r>
    </w:p>
    <w:p w14:paraId="5B634A0B" w14:textId="77777777" w:rsidR="00305006" w:rsidRPr="0043124E" w:rsidRDefault="00305006" w:rsidP="00305006">
      <w:pPr>
        <w:pStyle w:val="Heading3"/>
        <w:rPr>
          <w:lang w:val="en-US" w:eastAsia="de-DE"/>
        </w:rPr>
      </w:pPr>
      <w:bookmarkStart w:id="37" w:name="_Toc358458986"/>
      <w:bookmarkStart w:id="38" w:name="_Toc240683087"/>
      <w:r w:rsidRPr="0043124E">
        <w:rPr>
          <w:lang w:val="en-US" w:eastAsia="de-DE"/>
        </w:rPr>
        <w:lastRenderedPageBreak/>
        <w:t>Setup additional Add-ons</w:t>
      </w:r>
      <w:bookmarkEnd w:id="37"/>
      <w:bookmarkEnd w:id="38"/>
    </w:p>
    <w:p w14:paraId="5633983D" w14:textId="2706FC5F" w:rsidR="00AF392D" w:rsidRPr="006C5E03" w:rsidRDefault="00305006" w:rsidP="00AF392D">
      <w:pPr>
        <w:rPr>
          <w:lang w:val="en-US" w:eastAsia="de-DE"/>
        </w:rPr>
      </w:pPr>
      <w:r w:rsidRPr="0043124E">
        <w:rPr>
          <w:lang w:val="en-US" w:eastAsia="de-DE"/>
        </w:rPr>
        <w:t xml:space="preserve">You can expand your </w:t>
      </w:r>
      <w:r w:rsidR="00D4621B">
        <w:rPr>
          <w:lang w:val="en-US" w:eastAsia="de-DE"/>
        </w:rPr>
        <w:t>BOXIK</w:t>
      </w:r>
      <w:r w:rsidRPr="0043124E">
        <w:rPr>
          <w:lang w:val="en-US" w:eastAsia="de-DE"/>
        </w:rPr>
        <w:t xml:space="preserve">-Experience by installing Add-Ons/Plugins. Since </w:t>
      </w:r>
      <w:r w:rsidR="00D4621B">
        <w:rPr>
          <w:lang w:val="en-US" w:eastAsia="de-DE"/>
        </w:rPr>
        <w:t>BOXIK</w:t>
      </w:r>
      <w:r w:rsidRPr="0043124E">
        <w:rPr>
          <w:lang w:val="en-US" w:eastAsia="de-DE"/>
        </w:rPr>
        <w:t xml:space="preserve"> Dharma we have a repository installed from which we can choose additional Add-ons/Plugins. You can find this sub-section on the home-screen. Hit the “Add-On”-Section in </w:t>
      </w:r>
      <w:r w:rsidR="00D4621B">
        <w:rPr>
          <w:lang w:val="en-US" w:eastAsia="de-DE"/>
        </w:rPr>
        <w:t>BOXIK</w:t>
      </w:r>
      <w:r w:rsidRPr="0043124E">
        <w:rPr>
          <w:lang w:val="en-US" w:eastAsia="de-DE"/>
        </w:rPr>
        <w:t xml:space="preserve"> and choose “Get Add-ons” – browse and install what you like.</w:t>
      </w:r>
      <w:r>
        <w:rPr>
          <w:lang w:val="en-US" w:eastAsia="de-DE"/>
        </w:rPr>
        <w:t xml:space="preserve"> Add-Ons can feature many different features – so be sure to check out what you might like and see if it fits your needs.</w:t>
      </w:r>
    </w:p>
    <w:sectPr w:rsidR="00AF392D" w:rsidRPr="006C5E03" w:rsidSect="006C6270">
      <w:footerReference w:type="default" r:id="rId49"/>
      <w:pgSz w:w="11906" w:h="16838"/>
      <w:pgMar w:top="1417" w:right="1417" w:bottom="1134" w:left="1417" w:header="624"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19904C" w14:textId="77777777" w:rsidR="00ED2E11" w:rsidRDefault="00ED2E11" w:rsidP="008445A6">
      <w:pPr>
        <w:spacing w:after="0" w:line="240" w:lineRule="auto"/>
      </w:pPr>
      <w:r>
        <w:separator/>
      </w:r>
    </w:p>
  </w:endnote>
  <w:endnote w:type="continuationSeparator" w:id="0">
    <w:p w14:paraId="30F7D67D" w14:textId="77777777" w:rsidR="00ED2E11" w:rsidRDefault="00ED2E11" w:rsidP="008445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071B" w14:textId="7F6C96E8" w:rsidR="00ED2E11" w:rsidRPr="008445A6" w:rsidRDefault="00ED2E11" w:rsidP="00AF392D">
    <w:pPr>
      <w:pStyle w:val="Footer"/>
      <w:pBdr>
        <w:top w:val="single" w:sz="4" w:space="1" w:color="D9D9D9"/>
      </w:pBdr>
      <w:jc w:val="both"/>
      <w:rPr>
        <w:color w:val="808080"/>
        <w:spacing w:val="60"/>
      </w:rPr>
    </w:pPr>
    <w:r>
      <w:fldChar w:fldCharType="begin"/>
    </w:r>
    <w:r>
      <w:instrText xml:space="preserve"> PAGE   \* MERGEFORMAT </w:instrText>
    </w:r>
    <w:r>
      <w:fldChar w:fldCharType="separate"/>
    </w:r>
    <w:r w:rsidR="007D6409" w:rsidRPr="007D6409">
      <w:rPr>
        <w:b/>
        <w:bCs/>
        <w:noProof/>
      </w:rPr>
      <w:t>1</w:t>
    </w:r>
    <w:r>
      <w:rPr>
        <w:b/>
        <w:bCs/>
        <w:noProof/>
      </w:rPr>
      <w:fldChar w:fldCharType="end"/>
    </w:r>
    <w:r>
      <w:rPr>
        <w:b/>
        <w:bCs/>
      </w:rPr>
      <w:t xml:space="preserve"> | </w:t>
    </w:r>
    <w:r w:rsidRPr="008445A6">
      <w:rPr>
        <w:color w:val="808080"/>
        <w:spacing w:val="60"/>
      </w:rPr>
      <w:t>Page</w:t>
    </w:r>
    <w:r>
      <w:rPr>
        <w:color w:val="808080"/>
        <w:spacing w:val="60"/>
      </w:rPr>
      <w:t xml:space="preserve">   BOXIK Guide                             </w:t>
    </w:r>
  </w:p>
  <w:p w14:paraId="75596003" w14:textId="77777777" w:rsidR="00ED2E11" w:rsidRDefault="00ED2E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ECDC75" w14:textId="77777777" w:rsidR="00ED2E11" w:rsidRDefault="00ED2E11" w:rsidP="008445A6">
      <w:pPr>
        <w:spacing w:after="0" w:line="240" w:lineRule="auto"/>
      </w:pPr>
      <w:r>
        <w:separator/>
      </w:r>
    </w:p>
  </w:footnote>
  <w:footnote w:type="continuationSeparator" w:id="0">
    <w:p w14:paraId="2DCC4F5D" w14:textId="77777777" w:rsidR="00ED2E11" w:rsidRDefault="00ED2E11" w:rsidP="008445A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3070E"/>
    <w:multiLevelType w:val="hybridMultilevel"/>
    <w:tmpl w:val="1AC2CCB8"/>
    <w:lvl w:ilvl="0" w:tplc="CD72272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236B30"/>
    <w:multiLevelType w:val="hybridMultilevel"/>
    <w:tmpl w:val="632ADA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6F976CE"/>
    <w:multiLevelType w:val="hybridMultilevel"/>
    <w:tmpl w:val="D64218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7112C2A"/>
    <w:multiLevelType w:val="hybridMultilevel"/>
    <w:tmpl w:val="4C46A0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1FE330E"/>
    <w:multiLevelType w:val="hybridMultilevel"/>
    <w:tmpl w:val="F440CF28"/>
    <w:lvl w:ilvl="0" w:tplc="B5EEDB2E">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552D61"/>
    <w:multiLevelType w:val="hybridMultilevel"/>
    <w:tmpl w:val="F850E0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3897644"/>
    <w:multiLevelType w:val="hybridMultilevel"/>
    <w:tmpl w:val="E2A8FF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BE708FF"/>
    <w:multiLevelType w:val="hybridMultilevel"/>
    <w:tmpl w:val="1E82E1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293632D"/>
    <w:multiLevelType w:val="hybridMultilevel"/>
    <w:tmpl w:val="B002CA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370039FE"/>
    <w:multiLevelType w:val="hybridMultilevel"/>
    <w:tmpl w:val="715C36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7A73488"/>
    <w:multiLevelType w:val="hybridMultilevel"/>
    <w:tmpl w:val="F3F47A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29D37AF"/>
    <w:multiLevelType w:val="hybridMultilevel"/>
    <w:tmpl w:val="8BEA26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CEA0479"/>
    <w:multiLevelType w:val="hybridMultilevel"/>
    <w:tmpl w:val="0CC66C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54A03F2E"/>
    <w:multiLevelType w:val="hybridMultilevel"/>
    <w:tmpl w:val="30D01D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AAE1E1D"/>
    <w:multiLevelType w:val="hybridMultilevel"/>
    <w:tmpl w:val="B27CB00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3323534"/>
    <w:multiLevelType w:val="hybridMultilevel"/>
    <w:tmpl w:val="E962D9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67FF6AB3"/>
    <w:multiLevelType w:val="hybridMultilevel"/>
    <w:tmpl w:val="4D3A26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FC52FCC"/>
    <w:multiLevelType w:val="hybridMultilevel"/>
    <w:tmpl w:val="9C5620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76DC2860"/>
    <w:multiLevelType w:val="hybridMultilevel"/>
    <w:tmpl w:val="7A8607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BB235BC"/>
    <w:multiLevelType w:val="hybridMultilevel"/>
    <w:tmpl w:val="3222BB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7CC15489"/>
    <w:multiLevelType w:val="hybridMultilevel"/>
    <w:tmpl w:val="8FBA7A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3"/>
  </w:num>
  <w:num w:numId="3">
    <w:abstractNumId w:val="11"/>
  </w:num>
  <w:num w:numId="4">
    <w:abstractNumId w:val="1"/>
  </w:num>
  <w:num w:numId="5">
    <w:abstractNumId w:val="15"/>
  </w:num>
  <w:num w:numId="6">
    <w:abstractNumId w:val="12"/>
  </w:num>
  <w:num w:numId="7">
    <w:abstractNumId w:val="14"/>
  </w:num>
  <w:num w:numId="8">
    <w:abstractNumId w:val="2"/>
  </w:num>
  <w:num w:numId="9">
    <w:abstractNumId w:val="0"/>
  </w:num>
  <w:num w:numId="10">
    <w:abstractNumId w:val="17"/>
  </w:num>
  <w:num w:numId="11">
    <w:abstractNumId w:val="7"/>
  </w:num>
  <w:num w:numId="12">
    <w:abstractNumId w:val="20"/>
  </w:num>
  <w:num w:numId="13">
    <w:abstractNumId w:val="13"/>
  </w:num>
  <w:num w:numId="14">
    <w:abstractNumId w:val="16"/>
  </w:num>
  <w:num w:numId="15">
    <w:abstractNumId w:val="9"/>
  </w:num>
  <w:num w:numId="16">
    <w:abstractNumId w:val="19"/>
  </w:num>
  <w:num w:numId="17">
    <w:abstractNumId w:val="8"/>
  </w:num>
  <w:num w:numId="18">
    <w:abstractNumId w:val="10"/>
  </w:num>
  <w:num w:numId="19">
    <w:abstractNumId w:val="6"/>
  </w:num>
  <w:num w:numId="20">
    <w:abstractNumId w:val="1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A64"/>
    <w:rsid w:val="00020C60"/>
    <w:rsid w:val="000219E4"/>
    <w:rsid w:val="00041194"/>
    <w:rsid w:val="00053BBF"/>
    <w:rsid w:val="00091372"/>
    <w:rsid w:val="000A3BA6"/>
    <w:rsid w:val="000A6042"/>
    <w:rsid w:val="000A6EB6"/>
    <w:rsid w:val="000C1AB1"/>
    <w:rsid w:val="000D7718"/>
    <w:rsid w:val="00107C48"/>
    <w:rsid w:val="00131D7F"/>
    <w:rsid w:val="00132258"/>
    <w:rsid w:val="00132D17"/>
    <w:rsid w:val="0013756D"/>
    <w:rsid w:val="00141BFF"/>
    <w:rsid w:val="00141C57"/>
    <w:rsid w:val="0017534B"/>
    <w:rsid w:val="0018137C"/>
    <w:rsid w:val="001832F3"/>
    <w:rsid w:val="001A39E1"/>
    <w:rsid w:val="001B5398"/>
    <w:rsid w:val="001D549B"/>
    <w:rsid w:val="002104ED"/>
    <w:rsid w:val="00210C26"/>
    <w:rsid w:val="00215538"/>
    <w:rsid w:val="00243990"/>
    <w:rsid w:val="0025104C"/>
    <w:rsid w:val="002D496B"/>
    <w:rsid w:val="002E513D"/>
    <w:rsid w:val="002F7E61"/>
    <w:rsid w:val="00304A4C"/>
    <w:rsid w:val="00305006"/>
    <w:rsid w:val="00324B7F"/>
    <w:rsid w:val="00352C54"/>
    <w:rsid w:val="003A4798"/>
    <w:rsid w:val="003B0414"/>
    <w:rsid w:val="003B53BF"/>
    <w:rsid w:val="003E2D95"/>
    <w:rsid w:val="003E522C"/>
    <w:rsid w:val="003F7629"/>
    <w:rsid w:val="0040251A"/>
    <w:rsid w:val="004278F4"/>
    <w:rsid w:val="0043124E"/>
    <w:rsid w:val="004B5AFA"/>
    <w:rsid w:val="004C0C9C"/>
    <w:rsid w:val="004C2552"/>
    <w:rsid w:val="004C68DC"/>
    <w:rsid w:val="004C69DA"/>
    <w:rsid w:val="004D2A2D"/>
    <w:rsid w:val="00510743"/>
    <w:rsid w:val="005414EB"/>
    <w:rsid w:val="00544D6C"/>
    <w:rsid w:val="00567E21"/>
    <w:rsid w:val="0057659E"/>
    <w:rsid w:val="00581107"/>
    <w:rsid w:val="005868C3"/>
    <w:rsid w:val="005958FA"/>
    <w:rsid w:val="00596452"/>
    <w:rsid w:val="005966E5"/>
    <w:rsid w:val="005A6049"/>
    <w:rsid w:val="005F2E2C"/>
    <w:rsid w:val="005F4C64"/>
    <w:rsid w:val="00623756"/>
    <w:rsid w:val="00624010"/>
    <w:rsid w:val="00642C2E"/>
    <w:rsid w:val="0065735A"/>
    <w:rsid w:val="006856B5"/>
    <w:rsid w:val="00690B9F"/>
    <w:rsid w:val="006C278C"/>
    <w:rsid w:val="006C5E03"/>
    <w:rsid w:val="006C5F50"/>
    <w:rsid w:val="006C6270"/>
    <w:rsid w:val="006E3A2D"/>
    <w:rsid w:val="006E4C5D"/>
    <w:rsid w:val="006F1C4B"/>
    <w:rsid w:val="00704316"/>
    <w:rsid w:val="00710A4E"/>
    <w:rsid w:val="00710EFA"/>
    <w:rsid w:val="0072709E"/>
    <w:rsid w:val="007526E0"/>
    <w:rsid w:val="0075781E"/>
    <w:rsid w:val="00776152"/>
    <w:rsid w:val="00777B10"/>
    <w:rsid w:val="00792EAD"/>
    <w:rsid w:val="00793F5E"/>
    <w:rsid w:val="0079522F"/>
    <w:rsid w:val="007A6791"/>
    <w:rsid w:val="007A75DD"/>
    <w:rsid w:val="007B5DE4"/>
    <w:rsid w:val="007D6409"/>
    <w:rsid w:val="007E563C"/>
    <w:rsid w:val="00836F05"/>
    <w:rsid w:val="008403F9"/>
    <w:rsid w:val="008445A6"/>
    <w:rsid w:val="00882A14"/>
    <w:rsid w:val="00893C63"/>
    <w:rsid w:val="008A7FB5"/>
    <w:rsid w:val="008B2437"/>
    <w:rsid w:val="008E63D4"/>
    <w:rsid w:val="00921290"/>
    <w:rsid w:val="009217E3"/>
    <w:rsid w:val="00921D3E"/>
    <w:rsid w:val="00921E4D"/>
    <w:rsid w:val="00923FDA"/>
    <w:rsid w:val="0092749E"/>
    <w:rsid w:val="00927FE1"/>
    <w:rsid w:val="0094335A"/>
    <w:rsid w:val="00946DE1"/>
    <w:rsid w:val="00947D6B"/>
    <w:rsid w:val="00977C14"/>
    <w:rsid w:val="009851C5"/>
    <w:rsid w:val="00986DAF"/>
    <w:rsid w:val="00992110"/>
    <w:rsid w:val="009929CB"/>
    <w:rsid w:val="009A47A3"/>
    <w:rsid w:val="009C240C"/>
    <w:rsid w:val="009F0A00"/>
    <w:rsid w:val="00A07E69"/>
    <w:rsid w:val="00A2497B"/>
    <w:rsid w:val="00A339CE"/>
    <w:rsid w:val="00A443DB"/>
    <w:rsid w:val="00A642B9"/>
    <w:rsid w:val="00A676C9"/>
    <w:rsid w:val="00A83217"/>
    <w:rsid w:val="00A95076"/>
    <w:rsid w:val="00AA259D"/>
    <w:rsid w:val="00AA526D"/>
    <w:rsid w:val="00AF392D"/>
    <w:rsid w:val="00B04348"/>
    <w:rsid w:val="00B1119D"/>
    <w:rsid w:val="00B340E0"/>
    <w:rsid w:val="00B475A9"/>
    <w:rsid w:val="00B515CE"/>
    <w:rsid w:val="00B57084"/>
    <w:rsid w:val="00B6673E"/>
    <w:rsid w:val="00B67A64"/>
    <w:rsid w:val="00B915B3"/>
    <w:rsid w:val="00B91EF8"/>
    <w:rsid w:val="00B940FD"/>
    <w:rsid w:val="00BD3EB9"/>
    <w:rsid w:val="00C128D0"/>
    <w:rsid w:val="00C26D87"/>
    <w:rsid w:val="00C31970"/>
    <w:rsid w:val="00C42A83"/>
    <w:rsid w:val="00C64BC3"/>
    <w:rsid w:val="00C73AF0"/>
    <w:rsid w:val="00C74007"/>
    <w:rsid w:val="00C7449F"/>
    <w:rsid w:val="00C74EBB"/>
    <w:rsid w:val="00C970A0"/>
    <w:rsid w:val="00CA4332"/>
    <w:rsid w:val="00CB322D"/>
    <w:rsid w:val="00CD2ADE"/>
    <w:rsid w:val="00CE69A5"/>
    <w:rsid w:val="00D224AE"/>
    <w:rsid w:val="00D23D66"/>
    <w:rsid w:val="00D32C8C"/>
    <w:rsid w:val="00D341F6"/>
    <w:rsid w:val="00D41BC5"/>
    <w:rsid w:val="00D43FCD"/>
    <w:rsid w:val="00D44C60"/>
    <w:rsid w:val="00D4621B"/>
    <w:rsid w:val="00D5109F"/>
    <w:rsid w:val="00D5286B"/>
    <w:rsid w:val="00D60F9B"/>
    <w:rsid w:val="00D64A3A"/>
    <w:rsid w:val="00D658A3"/>
    <w:rsid w:val="00DB6CFB"/>
    <w:rsid w:val="00DE790A"/>
    <w:rsid w:val="00E426FB"/>
    <w:rsid w:val="00E45310"/>
    <w:rsid w:val="00E73B5D"/>
    <w:rsid w:val="00E76AE8"/>
    <w:rsid w:val="00E76F86"/>
    <w:rsid w:val="00E8526F"/>
    <w:rsid w:val="00E96317"/>
    <w:rsid w:val="00EA330A"/>
    <w:rsid w:val="00ED0BC6"/>
    <w:rsid w:val="00ED2E11"/>
    <w:rsid w:val="00EE2669"/>
    <w:rsid w:val="00EF43CF"/>
    <w:rsid w:val="00F153F7"/>
    <w:rsid w:val="00F1577A"/>
    <w:rsid w:val="00F33983"/>
    <w:rsid w:val="00F57993"/>
    <w:rsid w:val="00F70DB6"/>
    <w:rsid w:val="00F975DB"/>
    <w:rsid w:val="00FF13D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C25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3990"/>
    <w:pPr>
      <w:spacing w:after="200" w:line="276" w:lineRule="auto"/>
    </w:pPr>
    <w:rPr>
      <w:sz w:val="22"/>
      <w:szCs w:val="22"/>
      <w:lang w:val="de-DE"/>
    </w:rPr>
  </w:style>
  <w:style w:type="paragraph" w:styleId="Heading1">
    <w:name w:val="heading 1"/>
    <w:basedOn w:val="Normal"/>
    <w:next w:val="Normal"/>
    <w:link w:val="Heading1Char"/>
    <w:uiPriority w:val="9"/>
    <w:qFormat/>
    <w:rsid w:val="00D23D66"/>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8B243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6E3A2D"/>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4C69DA"/>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5868C3"/>
    <w:pPr>
      <w:keepNext/>
      <w:keepLines/>
      <w:spacing w:before="200" w:after="0"/>
      <w:outlineLvl w:val="4"/>
    </w:pPr>
    <w:rPr>
      <w:rFonts w:ascii="Cambria" w:eastAsia="Times New Roman" w:hAnsi="Cambria"/>
      <w:b/>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7A6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7A64"/>
    <w:rPr>
      <w:rFonts w:ascii="Tahoma" w:hAnsi="Tahoma" w:cs="Tahoma"/>
      <w:sz w:val="16"/>
      <w:szCs w:val="16"/>
    </w:rPr>
  </w:style>
  <w:style w:type="character" w:customStyle="1" w:styleId="Heading1Char">
    <w:name w:val="Heading 1 Char"/>
    <w:link w:val="Heading1"/>
    <w:uiPriority w:val="9"/>
    <w:rsid w:val="00D23D66"/>
    <w:rPr>
      <w:rFonts w:ascii="Cambria" w:eastAsia="Times New Roman" w:hAnsi="Cambria" w:cs="Times New Roman"/>
      <w:b/>
      <w:bCs/>
      <w:color w:val="365F91"/>
      <w:sz w:val="28"/>
      <w:szCs w:val="28"/>
    </w:rPr>
  </w:style>
  <w:style w:type="paragraph" w:styleId="TOCHeading">
    <w:name w:val="TOC Heading"/>
    <w:basedOn w:val="Heading1"/>
    <w:next w:val="Normal"/>
    <w:uiPriority w:val="39"/>
    <w:semiHidden/>
    <w:unhideWhenUsed/>
    <w:qFormat/>
    <w:rsid w:val="00D23D66"/>
    <w:pPr>
      <w:outlineLvl w:val="9"/>
    </w:pPr>
    <w:rPr>
      <w:lang w:val="en-US" w:eastAsia="ja-JP"/>
    </w:rPr>
  </w:style>
  <w:style w:type="paragraph" w:styleId="TOC1">
    <w:name w:val="toc 1"/>
    <w:basedOn w:val="Normal"/>
    <w:next w:val="Normal"/>
    <w:autoRedefine/>
    <w:uiPriority w:val="39"/>
    <w:unhideWhenUsed/>
    <w:rsid w:val="00D23D66"/>
    <w:pPr>
      <w:spacing w:before="240" w:after="120"/>
    </w:pPr>
    <w:rPr>
      <w:rFonts w:asciiTheme="minorHAnsi" w:hAnsiTheme="minorHAnsi"/>
      <w:b/>
      <w:caps/>
      <w:u w:val="single"/>
    </w:rPr>
  </w:style>
  <w:style w:type="character" w:styleId="Hyperlink">
    <w:name w:val="Hyperlink"/>
    <w:uiPriority w:val="99"/>
    <w:unhideWhenUsed/>
    <w:rsid w:val="00D23D66"/>
    <w:rPr>
      <w:color w:val="0000FF"/>
      <w:u w:val="single"/>
    </w:rPr>
  </w:style>
  <w:style w:type="paragraph" w:styleId="NoSpacing">
    <w:name w:val="No Spacing"/>
    <w:link w:val="NoSpacingChar"/>
    <w:uiPriority w:val="1"/>
    <w:qFormat/>
    <w:rsid w:val="00D23D66"/>
    <w:rPr>
      <w:rFonts w:eastAsia="Times New Roman"/>
      <w:sz w:val="22"/>
      <w:szCs w:val="22"/>
      <w:lang w:eastAsia="ja-JP"/>
    </w:rPr>
  </w:style>
  <w:style w:type="character" w:customStyle="1" w:styleId="NoSpacingChar">
    <w:name w:val="No Spacing Char"/>
    <w:link w:val="NoSpacing"/>
    <w:uiPriority w:val="1"/>
    <w:rsid w:val="00D23D66"/>
    <w:rPr>
      <w:rFonts w:eastAsia="Times New Roman"/>
      <w:sz w:val="22"/>
      <w:szCs w:val="22"/>
      <w:lang w:val="en-US" w:eastAsia="ja-JP" w:bidi="ar-SA"/>
    </w:rPr>
  </w:style>
  <w:style w:type="character" w:customStyle="1" w:styleId="Heading2Char">
    <w:name w:val="Heading 2 Char"/>
    <w:link w:val="Heading2"/>
    <w:uiPriority w:val="9"/>
    <w:rsid w:val="008B2437"/>
    <w:rPr>
      <w:rFonts w:ascii="Cambria" w:eastAsia="Times New Roman" w:hAnsi="Cambria" w:cs="Times New Roman"/>
      <w:b/>
      <w:bCs/>
      <w:color w:val="4F81BD"/>
      <w:sz w:val="26"/>
      <w:szCs w:val="26"/>
    </w:rPr>
  </w:style>
  <w:style w:type="character" w:customStyle="1" w:styleId="Heading3Char">
    <w:name w:val="Heading 3 Char"/>
    <w:link w:val="Heading3"/>
    <w:uiPriority w:val="9"/>
    <w:rsid w:val="006E3A2D"/>
    <w:rPr>
      <w:rFonts w:ascii="Cambria" w:eastAsia="Times New Roman" w:hAnsi="Cambria" w:cs="Times New Roman"/>
      <w:b/>
      <w:bCs/>
      <w:color w:val="4F81BD"/>
    </w:rPr>
  </w:style>
  <w:style w:type="paragraph" w:styleId="TOC2">
    <w:name w:val="toc 2"/>
    <w:basedOn w:val="Normal"/>
    <w:next w:val="Normal"/>
    <w:autoRedefine/>
    <w:uiPriority w:val="39"/>
    <w:unhideWhenUsed/>
    <w:rsid w:val="006E3A2D"/>
    <w:pPr>
      <w:spacing w:after="0"/>
    </w:pPr>
    <w:rPr>
      <w:rFonts w:asciiTheme="minorHAnsi" w:hAnsiTheme="minorHAnsi"/>
      <w:b/>
      <w:smallCaps/>
    </w:rPr>
  </w:style>
  <w:style w:type="paragraph" w:styleId="TOC3">
    <w:name w:val="toc 3"/>
    <w:basedOn w:val="Normal"/>
    <w:next w:val="Normal"/>
    <w:autoRedefine/>
    <w:uiPriority w:val="39"/>
    <w:unhideWhenUsed/>
    <w:rsid w:val="006E3A2D"/>
    <w:pPr>
      <w:spacing w:after="0"/>
    </w:pPr>
    <w:rPr>
      <w:rFonts w:asciiTheme="minorHAnsi" w:hAnsiTheme="minorHAnsi"/>
      <w:smallCaps/>
    </w:rPr>
  </w:style>
  <w:style w:type="paragraph" w:styleId="NormalWeb">
    <w:name w:val="Normal (Web)"/>
    <w:basedOn w:val="Normal"/>
    <w:uiPriority w:val="99"/>
    <w:unhideWhenUsed/>
    <w:rsid w:val="00041194"/>
    <w:pPr>
      <w:spacing w:before="100" w:beforeAutospacing="1" w:after="100" w:afterAutospacing="1" w:line="240" w:lineRule="auto"/>
    </w:pPr>
    <w:rPr>
      <w:rFonts w:ascii="Times New Roman" w:eastAsia="Times New Roman" w:hAnsi="Times New Roman"/>
      <w:sz w:val="24"/>
      <w:szCs w:val="24"/>
      <w:lang w:eastAsia="de-DE"/>
    </w:rPr>
  </w:style>
  <w:style w:type="character" w:styleId="Strong">
    <w:name w:val="Strong"/>
    <w:uiPriority w:val="22"/>
    <w:qFormat/>
    <w:rsid w:val="00041194"/>
    <w:rPr>
      <w:b/>
      <w:bCs/>
    </w:rPr>
  </w:style>
  <w:style w:type="character" w:customStyle="1" w:styleId="Heading4Char">
    <w:name w:val="Heading 4 Char"/>
    <w:link w:val="Heading4"/>
    <w:uiPriority w:val="9"/>
    <w:rsid w:val="004C69DA"/>
    <w:rPr>
      <w:rFonts w:ascii="Cambria" w:eastAsia="Times New Roman" w:hAnsi="Cambria" w:cs="Times New Roman"/>
      <w:b/>
      <w:bCs/>
      <w:i/>
      <w:iCs/>
      <w:color w:val="4F81BD"/>
    </w:rPr>
  </w:style>
  <w:style w:type="paragraph" w:styleId="DocumentMap">
    <w:name w:val="Document Map"/>
    <w:basedOn w:val="Normal"/>
    <w:link w:val="DocumentMapChar"/>
    <w:uiPriority w:val="99"/>
    <w:semiHidden/>
    <w:unhideWhenUsed/>
    <w:rsid w:val="004C69DA"/>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4C69DA"/>
    <w:rPr>
      <w:rFonts w:ascii="Tahoma" w:hAnsi="Tahoma" w:cs="Tahoma"/>
      <w:sz w:val="16"/>
      <w:szCs w:val="16"/>
    </w:rPr>
  </w:style>
  <w:style w:type="paragraph" w:styleId="ListParagraph">
    <w:name w:val="List Paragraph"/>
    <w:basedOn w:val="Normal"/>
    <w:uiPriority w:val="34"/>
    <w:qFormat/>
    <w:rsid w:val="008A7FB5"/>
    <w:pPr>
      <w:ind w:left="720"/>
      <w:contextualSpacing/>
    </w:pPr>
  </w:style>
  <w:style w:type="paragraph" w:styleId="HTMLPreformatted">
    <w:name w:val="HTML Preformatted"/>
    <w:basedOn w:val="Normal"/>
    <w:link w:val="HTMLPreformattedChar"/>
    <w:uiPriority w:val="99"/>
    <w:semiHidden/>
    <w:unhideWhenUsed/>
    <w:rsid w:val="00596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link w:val="HTMLPreformatted"/>
    <w:uiPriority w:val="99"/>
    <w:semiHidden/>
    <w:rsid w:val="005966E5"/>
    <w:rPr>
      <w:rFonts w:ascii="Courier New" w:eastAsia="Times New Roman" w:hAnsi="Courier New" w:cs="Courier New"/>
      <w:sz w:val="20"/>
      <w:szCs w:val="20"/>
      <w:lang w:eastAsia="de-DE"/>
    </w:rPr>
  </w:style>
  <w:style w:type="character" w:customStyle="1" w:styleId="Heading5Char">
    <w:name w:val="Heading 5 Char"/>
    <w:link w:val="Heading5"/>
    <w:uiPriority w:val="9"/>
    <w:rsid w:val="005868C3"/>
    <w:rPr>
      <w:rFonts w:ascii="Cambria" w:eastAsia="Times New Roman" w:hAnsi="Cambria"/>
      <w:b/>
      <w:i/>
      <w:color w:val="243F60"/>
      <w:sz w:val="22"/>
      <w:szCs w:val="22"/>
      <w:lang w:val="de-DE"/>
    </w:rPr>
  </w:style>
  <w:style w:type="paragraph" w:styleId="Header">
    <w:name w:val="header"/>
    <w:basedOn w:val="Normal"/>
    <w:link w:val="HeaderChar"/>
    <w:uiPriority w:val="99"/>
    <w:unhideWhenUsed/>
    <w:rsid w:val="008445A6"/>
    <w:pPr>
      <w:tabs>
        <w:tab w:val="center" w:pos="4536"/>
        <w:tab w:val="right" w:pos="9072"/>
      </w:tabs>
    </w:pPr>
  </w:style>
  <w:style w:type="character" w:customStyle="1" w:styleId="HeaderChar">
    <w:name w:val="Header Char"/>
    <w:link w:val="Header"/>
    <w:uiPriority w:val="99"/>
    <w:rsid w:val="008445A6"/>
    <w:rPr>
      <w:sz w:val="22"/>
      <w:szCs w:val="22"/>
      <w:lang w:eastAsia="en-US"/>
    </w:rPr>
  </w:style>
  <w:style w:type="paragraph" w:styleId="Footer">
    <w:name w:val="footer"/>
    <w:basedOn w:val="Normal"/>
    <w:link w:val="FooterChar"/>
    <w:uiPriority w:val="99"/>
    <w:unhideWhenUsed/>
    <w:rsid w:val="008445A6"/>
    <w:pPr>
      <w:tabs>
        <w:tab w:val="center" w:pos="4536"/>
        <w:tab w:val="right" w:pos="9072"/>
      </w:tabs>
    </w:pPr>
  </w:style>
  <w:style w:type="character" w:customStyle="1" w:styleId="FooterChar">
    <w:name w:val="Footer Char"/>
    <w:link w:val="Footer"/>
    <w:uiPriority w:val="99"/>
    <w:rsid w:val="008445A6"/>
    <w:rPr>
      <w:sz w:val="22"/>
      <w:szCs w:val="22"/>
      <w:lang w:eastAsia="en-US"/>
    </w:rPr>
  </w:style>
  <w:style w:type="paragraph" w:customStyle="1" w:styleId="B2E092F9785A484FA3FE7227E5CD88F4">
    <w:name w:val="B2E092F9785A484FA3FE7227E5CD88F4"/>
    <w:rsid w:val="008445A6"/>
    <w:pPr>
      <w:spacing w:after="200" w:line="276" w:lineRule="auto"/>
    </w:pPr>
    <w:rPr>
      <w:rFonts w:eastAsia="MS Mincho" w:cs="Arial"/>
      <w:sz w:val="22"/>
      <w:szCs w:val="22"/>
      <w:lang w:eastAsia="ja-JP"/>
    </w:rPr>
  </w:style>
  <w:style w:type="character" w:styleId="FollowedHyperlink">
    <w:name w:val="FollowedHyperlink"/>
    <w:uiPriority w:val="99"/>
    <w:semiHidden/>
    <w:unhideWhenUsed/>
    <w:rsid w:val="003E2D95"/>
    <w:rPr>
      <w:color w:val="800080"/>
      <w:u w:val="single"/>
    </w:rPr>
  </w:style>
  <w:style w:type="paragraph" w:customStyle="1" w:styleId="Default">
    <w:name w:val="Default"/>
    <w:rsid w:val="005868C3"/>
    <w:pPr>
      <w:autoSpaceDE w:val="0"/>
      <w:autoSpaceDN w:val="0"/>
      <w:adjustRightInd w:val="0"/>
    </w:pPr>
    <w:rPr>
      <w:rFonts w:cs="Calibri"/>
      <w:color w:val="000000"/>
      <w:sz w:val="24"/>
      <w:szCs w:val="24"/>
      <w:lang w:val="de-DE"/>
    </w:rPr>
  </w:style>
  <w:style w:type="character" w:customStyle="1" w:styleId="mw-headline">
    <w:name w:val="mw-headline"/>
    <w:basedOn w:val="DefaultParagraphFont"/>
    <w:rsid w:val="004C0C9C"/>
  </w:style>
  <w:style w:type="table" w:styleId="TableGrid">
    <w:name w:val="Table Grid"/>
    <w:basedOn w:val="TableNormal"/>
    <w:uiPriority w:val="59"/>
    <w:rsid w:val="001832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624010"/>
    <w:pPr>
      <w:spacing w:after="0"/>
    </w:pPr>
    <w:rPr>
      <w:rFonts w:asciiTheme="minorHAnsi" w:hAnsiTheme="minorHAnsi"/>
    </w:rPr>
  </w:style>
  <w:style w:type="paragraph" w:styleId="TOC5">
    <w:name w:val="toc 5"/>
    <w:basedOn w:val="Normal"/>
    <w:next w:val="Normal"/>
    <w:autoRedefine/>
    <w:uiPriority w:val="39"/>
    <w:unhideWhenUsed/>
    <w:rsid w:val="00624010"/>
    <w:pPr>
      <w:spacing w:after="0"/>
    </w:pPr>
    <w:rPr>
      <w:rFonts w:asciiTheme="minorHAnsi" w:hAnsiTheme="minorHAnsi"/>
    </w:rPr>
  </w:style>
  <w:style w:type="paragraph" w:styleId="TOC6">
    <w:name w:val="toc 6"/>
    <w:basedOn w:val="Normal"/>
    <w:next w:val="Normal"/>
    <w:autoRedefine/>
    <w:uiPriority w:val="39"/>
    <w:unhideWhenUsed/>
    <w:rsid w:val="00624010"/>
    <w:pPr>
      <w:spacing w:after="0"/>
    </w:pPr>
    <w:rPr>
      <w:rFonts w:asciiTheme="minorHAnsi" w:hAnsiTheme="minorHAnsi"/>
    </w:rPr>
  </w:style>
  <w:style w:type="paragraph" w:styleId="TOC7">
    <w:name w:val="toc 7"/>
    <w:basedOn w:val="Normal"/>
    <w:next w:val="Normal"/>
    <w:autoRedefine/>
    <w:uiPriority w:val="39"/>
    <w:unhideWhenUsed/>
    <w:rsid w:val="00624010"/>
    <w:pPr>
      <w:spacing w:after="0"/>
    </w:pPr>
    <w:rPr>
      <w:rFonts w:asciiTheme="minorHAnsi" w:hAnsiTheme="minorHAnsi"/>
    </w:rPr>
  </w:style>
  <w:style w:type="paragraph" w:styleId="TOC8">
    <w:name w:val="toc 8"/>
    <w:basedOn w:val="Normal"/>
    <w:next w:val="Normal"/>
    <w:autoRedefine/>
    <w:uiPriority w:val="39"/>
    <w:unhideWhenUsed/>
    <w:rsid w:val="00624010"/>
    <w:pPr>
      <w:spacing w:after="0"/>
    </w:pPr>
    <w:rPr>
      <w:rFonts w:asciiTheme="minorHAnsi" w:hAnsiTheme="minorHAnsi"/>
    </w:rPr>
  </w:style>
  <w:style w:type="paragraph" w:styleId="TOC9">
    <w:name w:val="toc 9"/>
    <w:basedOn w:val="Normal"/>
    <w:next w:val="Normal"/>
    <w:autoRedefine/>
    <w:uiPriority w:val="39"/>
    <w:unhideWhenUsed/>
    <w:rsid w:val="00624010"/>
    <w:pPr>
      <w:spacing w:after="0"/>
    </w:pPr>
    <w:rPr>
      <w:rFonts w:asciiTheme="minorHAnsi" w:hAnsi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3990"/>
    <w:pPr>
      <w:spacing w:after="200" w:line="276" w:lineRule="auto"/>
    </w:pPr>
    <w:rPr>
      <w:sz w:val="22"/>
      <w:szCs w:val="22"/>
      <w:lang w:val="de-DE"/>
    </w:rPr>
  </w:style>
  <w:style w:type="paragraph" w:styleId="Heading1">
    <w:name w:val="heading 1"/>
    <w:basedOn w:val="Normal"/>
    <w:next w:val="Normal"/>
    <w:link w:val="Heading1Char"/>
    <w:uiPriority w:val="9"/>
    <w:qFormat/>
    <w:rsid w:val="00D23D66"/>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8B243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6E3A2D"/>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4C69DA"/>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5868C3"/>
    <w:pPr>
      <w:keepNext/>
      <w:keepLines/>
      <w:spacing w:before="200" w:after="0"/>
      <w:outlineLvl w:val="4"/>
    </w:pPr>
    <w:rPr>
      <w:rFonts w:ascii="Cambria" w:eastAsia="Times New Roman" w:hAnsi="Cambria"/>
      <w:b/>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7A6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7A64"/>
    <w:rPr>
      <w:rFonts w:ascii="Tahoma" w:hAnsi="Tahoma" w:cs="Tahoma"/>
      <w:sz w:val="16"/>
      <w:szCs w:val="16"/>
    </w:rPr>
  </w:style>
  <w:style w:type="character" w:customStyle="1" w:styleId="Heading1Char">
    <w:name w:val="Heading 1 Char"/>
    <w:link w:val="Heading1"/>
    <w:uiPriority w:val="9"/>
    <w:rsid w:val="00D23D66"/>
    <w:rPr>
      <w:rFonts w:ascii="Cambria" w:eastAsia="Times New Roman" w:hAnsi="Cambria" w:cs="Times New Roman"/>
      <w:b/>
      <w:bCs/>
      <w:color w:val="365F91"/>
      <w:sz w:val="28"/>
      <w:szCs w:val="28"/>
    </w:rPr>
  </w:style>
  <w:style w:type="paragraph" w:styleId="TOCHeading">
    <w:name w:val="TOC Heading"/>
    <w:basedOn w:val="Heading1"/>
    <w:next w:val="Normal"/>
    <w:uiPriority w:val="39"/>
    <w:semiHidden/>
    <w:unhideWhenUsed/>
    <w:qFormat/>
    <w:rsid w:val="00D23D66"/>
    <w:pPr>
      <w:outlineLvl w:val="9"/>
    </w:pPr>
    <w:rPr>
      <w:lang w:val="en-US" w:eastAsia="ja-JP"/>
    </w:rPr>
  </w:style>
  <w:style w:type="paragraph" w:styleId="TOC1">
    <w:name w:val="toc 1"/>
    <w:basedOn w:val="Normal"/>
    <w:next w:val="Normal"/>
    <w:autoRedefine/>
    <w:uiPriority w:val="39"/>
    <w:unhideWhenUsed/>
    <w:rsid w:val="00D23D66"/>
    <w:pPr>
      <w:spacing w:before="240" w:after="120"/>
    </w:pPr>
    <w:rPr>
      <w:rFonts w:asciiTheme="minorHAnsi" w:hAnsiTheme="minorHAnsi"/>
      <w:b/>
      <w:caps/>
      <w:u w:val="single"/>
    </w:rPr>
  </w:style>
  <w:style w:type="character" w:styleId="Hyperlink">
    <w:name w:val="Hyperlink"/>
    <w:uiPriority w:val="99"/>
    <w:unhideWhenUsed/>
    <w:rsid w:val="00D23D66"/>
    <w:rPr>
      <w:color w:val="0000FF"/>
      <w:u w:val="single"/>
    </w:rPr>
  </w:style>
  <w:style w:type="paragraph" w:styleId="NoSpacing">
    <w:name w:val="No Spacing"/>
    <w:link w:val="NoSpacingChar"/>
    <w:uiPriority w:val="1"/>
    <w:qFormat/>
    <w:rsid w:val="00D23D66"/>
    <w:rPr>
      <w:rFonts w:eastAsia="Times New Roman"/>
      <w:sz w:val="22"/>
      <w:szCs w:val="22"/>
      <w:lang w:eastAsia="ja-JP"/>
    </w:rPr>
  </w:style>
  <w:style w:type="character" w:customStyle="1" w:styleId="NoSpacingChar">
    <w:name w:val="No Spacing Char"/>
    <w:link w:val="NoSpacing"/>
    <w:uiPriority w:val="1"/>
    <w:rsid w:val="00D23D66"/>
    <w:rPr>
      <w:rFonts w:eastAsia="Times New Roman"/>
      <w:sz w:val="22"/>
      <w:szCs w:val="22"/>
      <w:lang w:val="en-US" w:eastAsia="ja-JP" w:bidi="ar-SA"/>
    </w:rPr>
  </w:style>
  <w:style w:type="character" w:customStyle="1" w:styleId="Heading2Char">
    <w:name w:val="Heading 2 Char"/>
    <w:link w:val="Heading2"/>
    <w:uiPriority w:val="9"/>
    <w:rsid w:val="008B2437"/>
    <w:rPr>
      <w:rFonts w:ascii="Cambria" w:eastAsia="Times New Roman" w:hAnsi="Cambria" w:cs="Times New Roman"/>
      <w:b/>
      <w:bCs/>
      <w:color w:val="4F81BD"/>
      <w:sz w:val="26"/>
      <w:szCs w:val="26"/>
    </w:rPr>
  </w:style>
  <w:style w:type="character" w:customStyle="1" w:styleId="Heading3Char">
    <w:name w:val="Heading 3 Char"/>
    <w:link w:val="Heading3"/>
    <w:uiPriority w:val="9"/>
    <w:rsid w:val="006E3A2D"/>
    <w:rPr>
      <w:rFonts w:ascii="Cambria" w:eastAsia="Times New Roman" w:hAnsi="Cambria" w:cs="Times New Roman"/>
      <w:b/>
      <w:bCs/>
      <w:color w:val="4F81BD"/>
    </w:rPr>
  </w:style>
  <w:style w:type="paragraph" w:styleId="TOC2">
    <w:name w:val="toc 2"/>
    <w:basedOn w:val="Normal"/>
    <w:next w:val="Normal"/>
    <w:autoRedefine/>
    <w:uiPriority w:val="39"/>
    <w:unhideWhenUsed/>
    <w:rsid w:val="006E3A2D"/>
    <w:pPr>
      <w:spacing w:after="0"/>
    </w:pPr>
    <w:rPr>
      <w:rFonts w:asciiTheme="minorHAnsi" w:hAnsiTheme="minorHAnsi"/>
      <w:b/>
      <w:smallCaps/>
    </w:rPr>
  </w:style>
  <w:style w:type="paragraph" w:styleId="TOC3">
    <w:name w:val="toc 3"/>
    <w:basedOn w:val="Normal"/>
    <w:next w:val="Normal"/>
    <w:autoRedefine/>
    <w:uiPriority w:val="39"/>
    <w:unhideWhenUsed/>
    <w:rsid w:val="006E3A2D"/>
    <w:pPr>
      <w:spacing w:after="0"/>
    </w:pPr>
    <w:rPr>
      <w:rFonts w:asciiTheme="minorHAnsi" w:hAnsiTheme="minorHAnsi"/>
      <w:smallCaps/>
    </w:rPr>
  </w:style>
  <w:style w:type="paragraph" w:styleId="NormalWeb">
    <w:name w:val="Normal (Web)"/>
    <w:basedOn w:val="Normal"/>
    <w:uiPriority w:val="99"/>
    <w:unhideWhenUsed/>
    <w:rsid w:val="00041194"/>
    <w:pPr>
      <w:spacing w:before="100" w:beforeAutospacing="1" w:after="100" w:afterAutospacing="1" w:line="240" w:lineRule="auto"/>
    </w:pPr>
    <w:rPr>
      <w:rFonts w:ascii="Times New Roman" w:eastAsia="Times New Roman" w:hAnsi="Times New Roman"/>
      <w:sz w:val="24"/>
      <w:szCs w:val="24"/>
      <w:lang w:eastAsia="de-DE"/>
    </w:rPr>
  </w:style>
  <w:style w:type="character" w:styleId="Strong">
    <w:name w:val="Strong"/>
    <w:uiPriority w:val="22"/>
    <w:qFormat/>
    <w:rsid w:val="00041194"/>
    <w:rPr>
      <w:b/>
      <w:bCs/>
    </w:rPr>
  </w:style>
  <w:style w:type="character" w:customStyle="1" w:styleId="Heading4Char">
    <w:name w:val="Heading 4 Char"/>
    <w:link w:val="Heading4"/>
    <w:uiPriority w:val="9"/>
    <w:rsid w:val="004C69DA"/>
    <w:rPr>
      <w:rFonts w:ascii="Cambria" w:eastAsia="Times New Roman" w:hAnsi="Cambria" w:cs="Times New Roman"/>
      <w:b/>
      <w:bCs/>
      <w:i/>
      <w:iCs/>
      <w:color w:val="4F81BD"/>
    </w:rPr>
  </w:style>
  <w:style w:type="paragraph" w:styleId="DocumentMap">
    <w:name w:val="Document Map"/>
    <w:basedOn w:val="Normal"/>
    <w:link w:val="DocumentMapChar"/>
    <w:uiPriority w:val="99"/>
    <w:semiHidden/>
    <w:unhideWhenUsed/>
    <w:rsid w:val="004C69DA"/>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4C69DA"/>
    <w:rPr>
      <w:rFonts w:ascii="Tahoma" w:hAnsi="Tahoma" w:cs="Tahoma"/>
      <w:sz w:val="16"/>
      <w:szCs w:val="16"/>
    </w:rPr>
  </w:style>
  <w:style w:type="paragraph" w:styleId="ListParagraph">
    <w:name w:val="List Paragraph"/>
    <w:basedOn w:val="Normal"/>
    <w:uiPriority w:val="34"/>
    <w:qFormat/>
    <w:rsid w:val="008A7FB5"/>
    <w:pPr>
      <w:ind w:left="720"/>
      <w:contextualSpacing/>
    </w:pPr>
  </w:style>
  <w:style w:type="paragraph" w:styleId="HTMLPreformatted">
    <w:name w:val="HTML Preformatted"/>
    <w:basedOn w:val="Normal"/>
    <w:link w:val="HTMLPreformattedChar"/>
    <w:uiPriority w:val="99"/>
    <w:semiHidden/>
    <w:unhideWhenUsed/>
    <w:rsid w:val="00596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link w:val="HTMLPreformatted"/>
    <w:uiPriority w:val="99"/>
    <w:semiHidden/>
    <w:rsid w:val="005966E5"/>
    <w:rPr>
      <w:rFonts w:ascii="Courier New" w:eastAsia="Times New Roman" w:hAnsi="Courier New" w:cs="Courier New"/>
      <w:sz w:val="20"/>
      <w:szCs w:val="20"/>
      <w:lang w:eastAsia="de-DE"/>
    </w:rPr>
  </w:style>
  <w:style w:type="character" w:customStyle="1" w:styleId="Heading5Char">
    <w:name w:val="Heading 5 Char"/>
    <w:link w:val="Heading5"/>
    <w:uiPriority w:val="9"/>
    <w:rsid w:val="005868C3"/>
    <w:rPr>
      <w:rFonts w:ascii="Cambria" w:eastAsia="Times New Roman" w:hAnsi="Cambria"/>
      <w:b/>
      <w:i/>
      <w:color w:val="243F60"/>
      <w:sz w:val="22"/>
      <w:szCs w:val="22"/>
      <w:lang w:val="de-DE"/>
    </w:rPr>
  </w:style>
  <w:style w:type="paragraph" w:styleId="Header">
    <w:name w:val="header"/>
    <w:basedOn w:val="Normal"/>
    <w:link w:val="HeaderChar"/>
    <w:uiPriority w:val="99"/>
    <w:unhideWhenUsed/>
    <w:rsid w:val="008445A6"/>
    <w:pPr>
      <w:tabs>
        <w:tab w:val="center" w:pos="4536"/>
        <w:tab w:val="right" w:pos="9072"/>
      </w:tabs>
    </w:pPr>
  </w:style>
  <w:style w:type="character" w:customStyle="1" w:styleId="HeaderChar">
    <w:name w:val="Header Char"/>
    <w:link w:val="Header"/>
    <w:uiPriority w:val="99"/>
    <w:rsid w:val="008445A6"/>
    <w:rPr>
      <w:sz w:val="22"/>
      <w:szCs w:val="22"/>
      <w:lang w:eastAsia="en-US"/>
    </w:rPr>
  </w:style>
  <w:style w:type="paragraph" w:styleId="Footer">
    <w:name w:val="footer"/>
    <w:basedOn w:val="Normal"/>
    <w:link w:val="FooterChar"/>
    <w:uiPriority w:val="99"/>
    <w:unhideWhenUsed/>
    <w:rsid w:val="008445A6"/>
    <w:pPr>
      <w:tabs>
        <w:tab w:val="center" w:pos="4536"/>
        <w:tab w:val="right" w:pos="9072"/>
      </w:tabs>
    </w:pPr>
  </w:style>
  <w:style w:type="character" w:customStyle="1" w:styleId="FooterChar">
    <w:name w:val="Footer Char"/>
    <w:link w:val="Footer"/>
    <w:uiPriority w:val="99"/>
    <w:rsid w:val="008445A6"/>
    <w:rPr>
      <w:sz w:val="22"/>
      <w:szCs w:val="22"/>
      <w:lang w:eastAsia="en-US"/>
    </w:rPr>
  </w:style>
  <w:style w:type="paragraph" w:customStyle="1" w:styleId="B2E092F9785A484FA3FE7227E5CD88F4">
    <w:name w:val="B2E092F9785A484FA3FE7227E5CD88F4"/>
    <w:rsid w:val="008445A6"/>
    <w:pPr>
      <w:spacing w:after="200" w:line="276" w:lineRule="auto"/>
    </w:pPr>
    <w:rPr>
      <w:rFonts w:eastAsia="MS Mincho" w:cs="Arial"/>
      <w:sz w:val="22"/>
      <w:szCs w:val="22"/>
      <w:lang w:eastAsia="ja-JP"/>
    </w:rPr>
  </w:style>
  <w:style w:type="character" w:styleId="FollowedHyperlink">
    <w:name w:val="FollowedHyperlink"/>
    <w:uiPriority w:val="99"/>
    <w:semiHidden/>
    <w:unhideWhenUsed/>
    <w:rsid w:val="003E2D95"/>
    <w:rPr>
      <w:color w:val="800080"/>
      <w:u w:val="single"/>
    </w:rPr>
  </w:style>
  <w:style w:type="paragraph" w:customStyle="1" w:styleId="Default">
    <w:name w:val="Default"/>
    <w:rsid w:val="005868C3"/>
    <w:pPr>
      <w:autoSpaceDE w:val="0"/>
      <w:autoSpaceDN w:val="0"/>
      <w:adjustRightInd w:val="0"/>
    </w:pPr>
    <w:rPr>
      <w:rFonts w:cs="Calibri"/>
      <w:color w:val="000000"/>
      <w:sz w:val="24"/>
      <w:szCs w:val="24"/>
      <w:lang w:val="de-DE"/>
    </w:rPr>
  </w:style>
  <w:style w:type="character" w:customStyle="1" w:styleId="mw-headline">
    <w:name w:val="mw-headline"/>
    <w:basedOn w:val="DefaultParagraphFont"/>
    <w:rsid w:val="004C0C9C"/>
  </w:style>
  <w:style w:type="table" w:styleId="TableGrid">
    <w:name w:val="Table Grid"/>
    <w:basedOn w:val="TableNormal"/>
    <w:uiPriority w:val="59"/>
    <w:rsid w:val="001832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624010"/>
    <w:pPr>
      <w:spacing w:after="0"/>
    </w:pPr>
    <w:rPr>
      <w:rFonts w:asciiTheme="minorHAnsi" w:hAnsiTheme="minorHAnsi"/>
    </w:rPr>
  </w:style>
  <w:style w:type="paragraph" w:styleId="TOC5">
    <w:name w:val="toc 5"/>
    <w:basedOn w:val="Normal"/>
    <w:next w:val="Normal"/>
    <w:autoRedefine/>
    <w:uiPriority w:val="39"/>
    <w:unhideWhenUsed/>
    <w:rsid w:val="00624010"/>
    <w:pPr>
      <w:spacing w:after="0"/>
    </w:pPr>
    <w:rPr>
      <w:rFonts w:asciiTheme="minorHAnsi" w:hAnsiTheme="minorHAnsi"/>
    </w:rPr>
  </w:style>
  <w:style w:type="paragraph" w:styleId="TOC6">
    <w:name w:val="toc 6"/>
    <w:basedOn w:val="Normal"/>
    <w:next w:val="Normal"/>
    <w:autoRedefine/>
    <w:uiPriority w:val="39"/>
    <w:unhideWhenUsed/>
    <w:rsid w:val="00624010"/>
    <w:pPr>
      <w:spacing w:after="0"/>
    </w:pPr>
    <w:rPr>
      <w:rFonts w:asciiTheme="minorHAnsi" w:hAnsiTheme="minorHAnsi"/>
    </w:rPr>
  </w:style>
  <w:style w:type="paragraph" w:styleId="TOC7">
    <w:name w:val="toc 7"/>
    <w:basedOn w:val="Normal"/>
    <w:next w:val="Normal"/>
    <w:autoRedefine/>
    <w:uiPriority w:val="39"/>
    <w:unhideWhenUsed/>
    <w:rsid w:val="00624010"/>
    <w:pPr>
      <w:spacing w:after="0"/>
    </w:pPr>
    <w:rPr>
      <w:rFonts w:asciiTheme="minorHAnsi" w:hAnsiTheme="minorHAnsi"/>
    </w:rPr>
  </w:style>
  <w:style w:type="paragraph" w:styleId="TOC8">
    <w:name w:val="toc 8"/>
    <w:basedOn w:val="Normal"/>
    <w:next w:val="Normal"/>
    <w:autoRedefine/>
    <w:uiPriority w:val="39"/>
    <w:unhideWhenUsed/>
    <w:rsid w:val="00624010"/>
    <w:pPr>
      <w:spacing w:after="0"/>
    </w:pPr>
    <w:rPr>
      <w:rFonts w:asciiTheme="minorHAnsi" w:hAnsiTheme="minorHAnsi"/>
    </w:rPr>
  </w:style>
  <w:style w:type="paragraph" w:styleId="TOC9">
    <w:name w:val="toc 9"/>
    <w:basedOn w:val="Normal"/>
    <w:next w:val="Normal"/>
    <w:autoRedefine/>
    <w:uiPriority w:val="39"/>
    <w:unhideWhenUsed/>
    <w:rsid w:val="00624010"/>
    <w:pPr>
      <w:spacing w:after="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43324">
      <w:bodyDiv w:val="1"/>
      <w:marLeft w:val="0"/>
      <w:marRight w:val="0"/>
      <w:marTop w:val="0"/>
      <w:marBottom w:val="0"/>
      <w:divBdr>
        <w:top w:val="none" w:sz="0" w:space="0" w:color="auto"/>
        <w:left w:val="none" w:sz="0" w:space="0" w:color="auto"/>
        <w:bottom w:val="none" w:sz="0" w:space="0" w:color="auto"/>
        <w:right w:val="none" w:sz="0" w:space="0" w:color="auto"/>
      </w:divBdr>
      <w:divsChild>
        <w:div w:id="199518896">
          <w:marLeft w:val="0"/>
          <w:marRight w:val="0"/>
          <w:marTop w:val="0"/>
          <w:marBottom w:val="0"/>
          <w:divBdr>
            <w:top w:val="none" w:sz="0" w:space="0" w:color="auto"/>
            <w:left w:val="none" w:sz="0" w:space="0" w:color="auto"/>
            <w:bottom w:val="none" w:sz="0" w:space="0" w:color="auto"/>
            <w:right w:val="none" w:sz="0" w:space="0" w:color="auto"/>
          </w:divBdr>
        </w:div>
        <w:div w:id="350959926">
          <w:marLeft w:val="0"/>
          <w:marRight w:val="0"/>
          <w:marTop w:val="0"/>
          <w:marBottom w:val="0"/>
          <w:divBdr>
            <w:top w:val="none" w:sz="0" w:space="0" w:color="auto"/>
            <w:left w:val="none" w:sz="0" w:space="0" w:color="auto"/>
            <w:bottom w:val="none" w:sz="0" w:space="0" w:color="auto"/>
            <w:right w:val="none" w:sz="0" w:space="0" w:color="auto"/>
          </w:divBdr>
        </w:div>
        <w:div w:id="618491890">
          <w:marLeft w:val="0"/>
          <w:marRight w:val="0"/>
          <w:marTop w:val="0"/>
          <w:marBottom w:val="0"/>
          <w:divBdr>
            <w:top w:val="none" w:sz="0" w:space="0" w:color="auto"/>
            <w:left w:val="none" w:sz="0" w:space="0" w:color="auto"/>
            <w:bottom w:val="none" w:sz="0" w:space="0" w:color="auto"/>
            <w:right w:val="none" w:sz="0" w:space="0" w:color="auto"/>
          </w:divBdr>
        </w:div>
        <w:div w:id="1013923716">
          <w:marLeft w:val="0"/>
          <w:marRight w:val="0"/>
          <w:marTop w:val="0"/>
          <w:marBottom w:val="0"/>
          <w:divBdr>
            <w:top w:val="none" w:sz="0" w:space="0" w:color="auto"/>
            <w:left w:val="none" w:sz="0" w:space="0" w:color="auto"/>
            <w:bottom w:val="none" w:sz="0" w:space="0" w:color="auto"/>
            <w:right w:val="none" w:sz="0" w:space="0" w:color="auto"/>
          </w:divBdr>
        </w:div>
        <w:div w:id="1096437923">
          <w:marLeft w:val="0"/>
          <w:marRight w:val="0"/>
          <w:marTop w:val="0"/>
          <w:marBottom w:val="0"/>
          <w:divBdr>
            <w:top w:val="none" w:sz="0" w:space="0" w:color="auto"/>
            <w:left w:val="none" w:sz="0" w:space="0" w:color="auto"/>
            <w:bottom w:val="none" w:sz="0" w:space="0" w:color="auto"/>
            <w:right w:val="none" w:sz="0" w:space="0" w:color="auto"/>
          </w:divBdr>
        </w:div>
        <w:div w:id="1180779568">
          <w:marLeft w:val="0"/>
          <w:marRight w:val="0"/>
          <w:marTop w:val="0"/>
          <w:marBottom w:val="0"/>
          <w:divBdr>
            <w:top w:val="none" w:sz="0" w:space="0" w:color="auto"/>
            <w:left w:val="none" w:sz="0" w:space="0" w:color="auto"/>
            <w:bottom w:val="none" w:sz="0" w:space="0" w:color="auto"/>
            <w:right w:val="none" w:sz="0" w:space="0" w:color="auto"/>
          </w:divBdr>
        </w:div>
        <w:div w:id="1482232605">
          <w:marLeft w:val="0"/>
          <w:marRight w:val="0"/>
          <w:marTop w:val="0"/>
          <w:marBottom w:val="0"/>
          <w:divBdr>
            <w:top w:val="none" w:sz="0" w:space="0" w:color="auto"/>
            <w:left w:val="none" w:sz="0" w:space="0" w:color="auto"/>
            <w:bottom w:val="none" w:sz="0" w:space="0" w:color="auto"/>
            <w:right w:val="none" w:sz="0" w:space="0" w:color="auto"/>
          </w:divBdr>
        </w:div>
      </w:divsChild>
    </w:div>
    <w:div w:id="506137544">
      <w:bodyDiv w:val="1"/>
      <w:marLeft w:val="0"/>
      <w:marRight w:val="0"/>
      <w:marTop w:val="0"/>
      <w:marBottom w:val="0"/>
      <w:divBdr>
        <w:top w:val="none" w:sz="0" w:space="0" w:color="auto"/>
        <w:left w:val="none" w:sz="0" w:space="0" w:color="auto"/>
        <w:bottom w:val="none" w:sz="0" w:space="0" w:color="auto"/>
        <w:right w:val="none" w:sz="0" w:space="0" w:color="auto"/>
      </w:divBdr>
    </w:div>
    <w:div w:id="894270041">
      <w:bodyDiv w:val="1"/>
      <w:marLeft w:val="0"/>
      <w:marRight w:val="0"/>
      <w:marTop w:val="0"/>
      <w:marBottom w:val="0"/>
      <w:divBdr>
        <w:top w:val="none" w:sz="0" w:space="0" w:color="auto"/>
        <w:left w:val="none" w:sz="0" w:space="0" w:color="auto"/>
        <w:bottom w:val="none" w:sz="0" w:space="0" w:color="auto"/>
        <w:right w:val="none" w:sz="0" w:space="0" w:color="auto"/>
      </w:divBdr>
      <w:divsChild>
        <w:div w:id="145752313">
          <w:marLeft w:val="300"/>
          <w:marRight w:val="300"/>
          <w:marTop w:val="75"/>
          <w:marBottom w:val="300"/>
          <w:divBdr>
            <w:top w:val="none" w:sz="0" w:space="0" w:color="auto"/>
            <w:left w:val="none" w:sz="0" w:space="0" w:color="auto"/>
            <w:bottom w:val="none" w:sz="0" w:space="0" w:color="auto"/>
            <w:right w:val="none" w:sz="0" w:space="0" w:color="auto"/>
          </w:divBdr>
          <w:divsChild>
            <w:div w:id="331227849">
              <w:marLeft w:val="0"/>
              <w:marRight w:val="0"/>
              <w:marTop w:val="0"/>
              <w:marBottom w:val="30"/>
              <w:divBdr>
                <w:top w:val="none" w:sz="0" w:space="0" w:color="auto"/>
                <w:left w:val="none" w:sz="0" w:space="0" w:color="auto"/>
                <w:bottom w:val="none" w:sz="0" w:space="0" w:color="auto"/>
                <w:right w:val="none" w:sz="0" w:space="0" w:color="auto"/>
              </w:divBdr>
            </w:div>
          </w:divsChild>
        </w:div>
        <w:div w:id="1343895407">
          <w:marLeft w:val="300"/>
          <w:marRight w:val="300"/>
          <w:marTop w:val="75"/>
          <w:marBottom w:val="300"/>
          <w:divBdr>
            <w:top w:val="none" w:sz="0" w:space="0" w:color="auto"/>
            <w:left w:val="none" w:sz="0" w:space="0" w:color="auto"/>
            <w:bottom w:val="none" w:sz="0" w:space="0" w:color="auto"/>
            <w:right w:val="none" w:sz="0" w:space="0" w:color="auto"/>
          </w:divBdr>
          <w:divsChild>
            <w:div w:id="1201437440">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139958796">
      <w:bodyDiv w:val="1"/>
      <w:marLeft w:val="0"/>
      <w:marRight w:val="0"/>
      <w:marTop w:val="0"/>
      <w:marBottom w:val="0"/>
      <w:divBdr>
        <w:top w:val="none" w:sz="0" w:space="0" w:color="auto"/>
        <w:left w:val="none" w:sz="0" w:space="0" w:color="auto"/>
        <w:bottom w:val="none" w:sz="0" w:space="0" w:color="auto"/>
        <w:right w:val="none" w:sz="0" w:space="0" w:color="auto"/>
      </w:divBdr>
    </w:div>
    <w:div w:id="1505049347">
      <w:bodyDiv w:val="1"/>
      <w:marLeft w:val="0"/>
      <w:marRight w:val="0"/>
      <w:marTop w:val="0"/>
      <w:marBottom w:val="0"/>
      <w:divBdr>
        <w:top w:val="none" w:sz="0" w:space="0" w:color="auto"/>
        <w:left w:val="none" w:sz="0" w:space="0" w:color="auto"/>
        <w:bottom w:val="none" w:sz="0" w:space="0" w:color="auto"/>
        <w:right w:val="none" w:sz="0" w:space="0" w:color="auto"/>
      </w:divBdr>
      <w:divsChild>
        <w:div w:id="351881840">
          <w:marLeft w:val="300"/>
          <w:marRight w:val="300"/>
          <w:marTop w:val="75"/>
          <w:marBottom w:val="300"/>
          <w:divBdr>
            <w:top w:val="none" w:sz="0" w:space="0" w:color="auto"/>
            <w:left w:val="none" w:sz="0" w:space="0" w:color="auto"/>
            <w:bottom w:val="none" w:sz="0" w:space="0" w:color="auto"/>
            <w:right w:val="none" w:sz="0" w:space="0" w:color="auto"/>
          </w:divBdr>
          <w:divsChild>
            <w:div w:id="372537873">
              <w:marLeft w:val="0"/>
              <w:marRight w:val="0"/>
              <w:marTop w:val="0"/>
              <w:marBottom w:val="30"/>
              <w:divBdr>
                <w:top w:val="none" w:sz="0" w:space="0" w:color="auto"/>
                <w:left w:val="none" w:sz="0" w:space="0" w:color="auto"/>
                <w:bottom w:val="none" w:sz="0" w:space="0" w:color="auto"/>
                <w:right w:val="none" w:sz="0" w:space="0" w:color="auto"/>
              </w:divBdr>
            </w:div>
          </w:divsChild>
        </w:div>
        <w:div w:id="897597630">
          <w:marLeft w:val="300"/>
          <w:marRight w:val="300"/>
          <w:marTop w:val="75"/>
          <w:marBottom w:val="300"/>
          <w:divBdr>
            <w:top w:val="none" w:sz="0" w:space="0" w:color="auto"/>
            <w:left w:val="none" w:sz="0" w:space="0" w:color="auto"/>
            <w:bottom w:val="none" w:sz="0" w:space="0" w:color="auto"/>
            <w:right w:val="none" w:sz="0" w:space="0" w:color="auto"/>
          </w:divBdr>
          <w:divsChild>
            <w:div w:id="127089531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footer" Target="footer1.xml"/><Relationship Id="rId20" Type="http://schemas.openxmlformats.org/officeDocument/2006/relationships/hyperlink" Target="http://sourceforge.net/projects/emm-r/" TargetMode="External"/><Relationship Id="rId21" Type="http://schemas.openxmlformats.org/officeDocument/2006/relationships/hyperlink" Target="http://forum.xbmc.org/showthread.php?p=886768"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hyperlink" Target="http://wiki.xbmc.org/index.php?title=Advancedsettings.xml" TargetMode="External"/><Relationship Id="rId36" Type="http://schemas.openxmlformats.org/officeDocument/2006/relationships/image" Target="media/image15.png"/><Relationship Id="rId10" Type="http://schemas.openxmlformats.org/officeDocument/2006/relationships/image" Target="media/image1.png"/><Relationship Id="rId11" Type="http://schemas.openxmlformats.org/officeDocument/2006/relationships/hyperlink" Target="http://creativecommons.org/licenses/by-sa/3.0/" TargetMode="External"/><Relationship Id="rId12" Type="http://schemas.openxmlformats.org/officeDocument/2006/relationships/hyperlink" Target="http://windows.microsoft.com/en-AU/windows-8/share-files-folders" TargetMode="External"/><Relationship Id="rId13" Type="http://schemas.openxmlformats.org/officeDocument/2006/relationships/hyperlink" Target="http://support.apple.com/kb/HT1549?viewlocale=en_US" TargetMode="External"/><Relationship Id="rId14" Type="http://schemas.openxmlformats.org/officeDocument/2006/relationships/hyperlink" Target="http://sourceforge.net/projects/universalmc/" TargetMode="External"/><Relationship Id="rId15" Type="http://schemas.openxmlformats.org/officeDocument/2006/relationships/hyperlink" Target="http://forum.xbmc.org/showthread.php?t=49370" TargetMode="External"/><Relationship Id="rId16" Type="http://schemas.openxmlformats.org/officeDocument/2006/relationships/hyperlink" Target="http://wiki.xbmc.org/?title=MythicalLibrarian" TargetMode="External"/><Relationship Id="rId17" Type="http://schemas.openxmlformats.org/officeDocument/2006/relationships/hyperlink" Target="http://forum.xbmc.org/showthread.php?t=59800" TargetMode="External"/><Relationship Id="rId18" Type="http://schemas.openxmlformats.org/officeDocument/2006/relationships/hyperlink" Target="http://mediacompanion.codeplex.com/" TargetMode="External"/><Relationship Id="rId19" Type="http://schemas.openxmlformats.org/officeDocument/2006/relationships/hyperlink" Target="http://www.plyoung.com/projects/xmm2/" TargetMode="Externa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2011-03-31T00:00:00</PublishDate>
  <Abstract>Feel free to share this document with everybody!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804F3B-5E72-874B-90FF-3495A6FC4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24</Pages>
  <Words>3649</Words>
  <Characters>20804</Characters>
  <Application>Microsoft Macintosh Word</Application>
  <DocSecurity>0</DocSecurity>
  <Lines>173</Lines>
  <Paragraphs>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XBMC - Frodo Guide</vt:lpstr>
      <vt:lpstr>XBMC - Frodo Guide</vt:lpstr>
    </vt:vector>
  </TitlesOfParts>
  <Company>cenit</Company>
  <LinksUpToDate>false</LinksUpToDate>
  <CharactersWithSpaces>24405</CharactersWithSpaces>
  <SharedDoc>false</SharedDoc>
  <HLinks>
    <vt:vector size="402" baseType="variant">
      <vt:variant>
        <vt:i4>2752618</vt:i4>
      </vt:variant>
      <vt:variant>
        <vt:i4>321</vt:i4>
      </vt:variant>
      <vt:variant>
        <vt:i4>0</vt:i4>
      </vt:variant>
      <vt:variant>
        <vt:i4>5</vt:i4>
      </vt:variant>
      <vt:variant>
        <vt:lpwstr>http://couchpotatoapp.com/</vt:lpwstr>
      </vt:variant>
      <vt:variant>
        <vt:lpwstr/>
      </vt:variant>
      <vt:variant>
        <vt:i4>4259913</vt:i4>
      </vt:variant>
      <vt:variant>
        <vt:i4>318</vt:i4>
      </vt:variant>
      <vt:variant>
        <vt:i4>0</vt:i4>
      </vt:variant>
      <vt:variant>
        <vt:i4>5</vt:i4>
      </vt:variant>
      <vt:variant>
        <vt:lpwstr>http://nzbmatrix.com/account.php</vt:lpwstr>
      </vt:variant>
      <vt:variant>
        <vt:lpwstr/>
      </vt:variant>
      <vt:variant>
        <vt:i4>327698</vt:i4>
      </vt:variant>
      <vt:variant>
        <vt:i4>315</vt:i4>
      </vt:variant>
      <vt:variant>
        <vt:i4>0</vt:i4>
      </vt:variant>
      <vt:variant>
        <vt:i4>5</vt:i4>
      </vt:variant>
      <vt:variant>
        <vt:lpwstr>http://www.nzbsrus.com/rssfeed.php?cat=87&amp;i=21345&amp;h=abcdef1234567890fedcba1234567890</vt:lpwstr>
      </vt:variant>
      <vt:variant>
        <vt:lpwstr/>
      </vt:variant>
      <vt:variant>
        <vt:i4>2687095</vt:i4>
      </vt:variant>
      <vt:variant>
        <vt:i4>312</vt:i4>
      </vt:variant>
      <vt:variant>
        <vt:i4>0</vt:i4>
      </vt:variant>
      <vt:variant>
        <vt:i4>5</vt:i4>
      </vt:variant>
      <vt:variant>
        <vt:lpwstr>http://www.nzbsrus.com/rss.php</vt:lpwstr>
      </vt:variant>
      <vt:variant>
        <vt:lpwstr/>
      </vt:variant>
      <vt:variant>
        <vt:i4>4390985</vt:i4>
      </vt:variant>
      <vt:variant>
        <vt:i4>309</vt:i4>
      </vt:variant>
      <vt:variant>
        <vt:i4>0</vt:i4>
      </vt:variant>
      <vt:variant>
        <vt:i4>5</vt:i4>
      </vt:variant>
      <vt:variant>
        <vt:lpwstr>http://nzbs.org/index.php?action=rss</vt:lpwstr>
      </vt:variant>
      <vt:variant>
        <vt:lpwstr/>
      </vt:variant>
      <vt:variant>
        <vt:i4>64</vt:i4>
      </vt:variant>
      <vt:variant>
        <vt:i4>306</vt:i4>
      </vt:variant>
      <vt:variant>
        <vt:i4>0</vt:i4>
      </vt:variant>
      <vt:variant>
        <vt:i4>5</vt:i4>
      </vt:variant>
      <vt:variant>
        <vt:lpwstr>http://www.sickbeard.com/config.html</vt:lpwstr>
      </vt:variant>
      <vt:variant>
        <vt:lpwstr/>
      </vt:variant>
      <vt:variant>
        <vt:i4>8126503</vt:i4>
      </vt:variant>
      <vt:variant>
        <vt:i4>303</vt:i4>
      </vt:variant>
      <vt:variant>
        <vt:i4>0</vt:i4>
      </vt:variant>
      <vt:variant>
        <vt:i4>5</vt:i4>
      </vt:variant>
      <vt:variant>
        <vt:lpwstr>http://localhost:8081/</vt:lpwstr>
      </vt:variant>
      <vt:variant>
        <vt:lpwstr/>
      </vt:variant>
      <vt:variant>
        <vt:i4>5373956</vt:i4>
      </vt:variant>
      <vt:variant>
        <vt:i4>300</vt:i4>
      </vt:variant>
      <vt:variant>
        <vt:i4>0</vt:i4>
      </vt:variant>
      <vt:variant>
        <vt:i4>5</vt:i4>
      </vt:variant>
      <vt:variant>
        <vt:lpwstr>http://www.sickbeard.com/</vt:lpwstr>
      </vt:variant>
      <vt:variant>
        <vt:lpwstr/>
      </vt:variant>
      <vt:variant>
        <vt:i4>5373956</vt:i4>
      </vt:variant>
      <vt:variant>
        <vt:i4>297</vt:i4>
      </vt:variant>
      <vt:variant>
        <vt:i4>0</vt:i4>
      </vt:variant>
      <vt:variant>
        <vt:i4>5</vt:i4>
      </vt:variant>
      <vt:variant>
        <vt:lpwstr>http://www.sickbeard.com/</vt:lpwstr>
      </vt:variant>
      <vt:variant>
        <vt:lpwstr/>
      </vt:variant>
      <vt:variant>
        <vt:i4>5832713</vt:i4>
      </vt:variant>
      <vt:variant>
        <vt:i4>294</vt:i4>
      </vt:variant>
      <vt:variant>
        <vt:i4>0</vt:i4>
      </vt:variant>
      <vt:variant>
        <vt:i4>5</vt:i4>
      </vt:variant>
      <vt:variant>
        <vt:lpwstr>http://wiki.sabnzbd.org/configure-directories</vt:lpwstr>
      </vt:variant>
      <vt:variant>
        <vt:lpwstr/>
      </vt:variant>
      <vt:variant>
        <vt:i4>4653085</vt:i4>
      </vt:variant>
      <vt:variant>
        <vt:i4>291</vt:i4>
      </vt:variant>
      <vt:variant>
        <vt:i4>0</vt:i4>
      </vt:variant>
      <vt:variant>
        <vt:i4>5</vt:i4>
      </vt:variant>
      <vt:variant>
        <vt:lpwstr>http://wiki.sabnzbd.org/configure-categories</vt:lpwstr>
      </vt:variant>
      <vt:variant>
        <vt:lpwstr/>
      </vt:variant>
      <vt:variant>
        <vt:i4>2883706</vt:i4>
      </vt:variant>
      <vt:variant>
        <vt:i4>288</vt:i4>
      </vt:variant>
      <vt:variant>
        <vt:i4>0</vt:i4>
      </vt:variant>
      <vt:variant>
        <vt:i4>5</vt:i4>
      </vt:variant>
      <vt:variant>
        <vt:lpwstr>http://wiki.sabnzbd.org/quick-setup</vt:lpwstr>
      </vt:variant>
      <vt:variant>
        <vt:lpwstr/>
      </vt:variant>
      <vt:variant>
        <vt:i4>2883640</vt:i4>
      </vt:variant>
      <vt:variant>
        <vt:i4>285</vt:i4>
      </vt:variant>
      <vt:variant>
        <vt:i4>0</vt:i4>
      </vt:variant>
      <vt:variant>
        <vt:i4>5</vt:i4>
      </vt:variant>
      <vt:variant>
        <vt:lpwstr>http://sabnzbd.org/</vt:lpwstr>
      </vt:variant>
      <vt:variant>
        <vt:lpwstr/>
      </vt:variant>
      <vt:variant>
        <vt:i4>2883640</vt:i4>
      </vt:variant>
      <vt:variant>
        <vt:i4>282</vt:i4>
      </vt:variant>
      <vt:variant>
        <vt:i4>0</vt:i4>
      </vt:variant>
      <vt:variant>
        <vt:i4>5</vt:i4>
      </vt:variant>
      <vt:variant>
        <vt:lpwstr>http://sabnzbd.org/</vt:lpwstr>
      </vt:variant>
      <vt:variant>
        <vt:lpwstr/>
      </vt:variant>
      <vt:variant>
        <vt:i4>5046326</vt:i4>
      </vt:variant>
      <vt:variant>
        <vt:i4>279</vt:i4>
      </vt:variant>
      <vt:variant>
        <vt:i4>0</vt:i4>
      </vt:variant>
      <vt:variant>
        <vt:i4>5</vt:i4>
      </vt:variant>
      <vt:variant>
        <vt:lpwstr>http://wiki.xbmc.org/index.php?title=Window_IDs</vt:lpwstr>
      </vt:variant>
      <vt:variant>
        <vt:lpwstr/>
      </vt:variant>
      <vt:variant>
        <vt:i4>8257587</vt:i4>
      </vt:variant>
      <vt:variant>
        <vt:i4>276</vt:i4>
      </vt:variant>
      <vt:variant>
        <vt:i4>0</vt:i4>
      </vt:variant>
      <vt:variant>
        <vt:i4>5</vt:i4>
      </vt:variant>
      <vt:variant>
        <vt:lpwstr>http://wiki.xbmc.org/index.php?title=List_of_Built_In_Functions</vt:lpwstr>
      </vt:variant>
      <vt:variant>
        <vt:lpwstr/>
      </vt:variant>
      <vt:variant>
        <vt:i4>5701724</vt:i4>
      </vt:variant>
      <vt:variant>
        <vt:i4>273</vt:i4>
      </vt:variant>
      <vt:variant>
        <vt:i4>0</vt:i4>
      </vt:variant>
      <vt:variant>
        <vt:i4>5</vt:i4>
      </vt:variant>
      <vt:variant>
        <vt:lpwstr>http://xbmc.svn.sourceforge.net/view...pp?view=markup</vt:lpwstr>
      </vt:variant>
      <vt:variant>
        <vt:lpwstr/>
      </vt:variant>
      <vt:variant>
        <vt:i4>4325377</vt:i4>
      </vt:variant>
      <vt:variant>
        <vt:i4>270</vt:i4>
      </vt:variant>
      <vt:variant>
        <vt:i4>0</vt:i4>
      </vt:variant>
      <vt:variant>
        <vt:i4>5</vt:i4>
      </vt:variant>
      <vt:variant>
        <vt:lpwstr>http://wiki.xbmc.org/index.php?title=Keymap.xml%23Actions</vt:lpwstr>
      </vt:variant>
      <vt:variant>
        <vt:lpwstr/>
      </vt:variant>
      <vt:variant>
        <vt:i4>1310737</vt:i4>
      </vt:variant>
      <vt:variant>
        <vt:i4>267</vt:i4>
      </vt:variant>
      <vt:variant>
        <vt:i4>0</vt:i4>
      </vt:variant>
      <vt:variant>
        <vt:i4>5</vt:i4>
      </vt:variant>
      <vt:variant>
        <vt:lpwstr>http://wiki.xbmc.org/index.php?title=Unofficial_Add-on_Repositories</vt:lpwstr>
      </vt:variant>
      <vt:variant>
        <vt:lpwstr/>
      </vt:variant>
      <vt:variant>
        <vt:i4>4784187</vt:i4>
      </vt:variant>
      <vt:variant>
        <vt:i4>264</vt:i4>
      </vt:variant>
      <vt:variant>
        <vt:i4>0</vt:i4>
      </vt:variant>
      <vt:variant>
        <vt:i4>5</vt:i4>
      </vt:variant>
      <vt:variant>
        <vt:lpwstr>http://wiki.xbmc.org/index.php?title=Installing_XBMC_for_Linux</vt:lpwstr>
      </vt:variant>
      <vt:variant>
        <vt:lpwstr/>
      </vt:variant>
      <vt:variant>
        <vt:i4>4653086</vt:i4>
      </vt:variant>
      <vt:variant>
        <vt:i4>261</vt:i4>
      </vt:variant>
      <vt:variant>
        <vt:i4>0</vt:i4>
      </vt:variant>
      <vt:variant>
        <vt:i4>5</vt:i4>
      </vt:variant>
      <vt:variant>
        <vt:lpwstr>http://xbmc.org/download/</vt:lpwstr>
      </vt:variant>
      <vt:variant>
        <vt:lpwstr/>
      </vt:variant>
      <vt:variant>
        <vt:i4>65547</vt:i4>
      </vt:variant>
      <vt:variant>
        <vt:i4>258</vt:i4>
      </vt:variant>
      <vt:variant>
        <vt:i4>0</vt:i4>
      </vt:variant>
      <vt:variant>
        <vt:i4>5</vt:i4>
      </vt:variant>
      <vt:variant>
        <vt:lpwstr>http://sabnzbd.org/contribute/</vt:lpwstr>
      </vt:variant>
      <vt:variant>
        <vt:lpwstr>donate</vt:lpwstr>
      </vt:variant>
      <vt:variant>
        <vt:i4>2752618</vt:i4>
      </vt:variant>
      <vt:variant>
        <vt:i4>255</vt:i4>
      </vt:variant>
      <vt:variant>
        <vt:i4>0</vt:i4>
      </vt:variant>
      <vt:variant>
        <vt:i4>5</vt:i4>
      </vt:variant>
      <vt:variant>
        <vt:lpwstr>http://couchpotatoapp.com/</vt:lpwstr>
      </vt:variant>
      <vt:variant>
        <vt:lpwstr/>
      </vt:variant>
      <vt:variant>
        <vt:i4>5373956</vt:i4>
      </vt:variant>
      <vt:variant>
        <vt:i4>252</vt:i4>
      </vt:variant>
      <vt:variant>
        <vt:i4>0</vt:i4>
      </vt:variant>
      <vt:variant>
        <vt:i4>5</vt:i4>
      </vt:variant>
      <vt:variant>
        <vt:lpwstr>http://www.sickbeard.com/</vt:lpwstr>
      </vt:variant>
      <vt:variant>
        <vt:lpwstr/>
      </vt:variant>
      <vt:variant>
        <vt:i4>8257581</vt:i4>
      </vt:variant>
      <vt:variant>
        <vt:i4>249</vt:i4>
      </vt:variant>
      <vt:variant>
        <vt:i4>0</vt:i4>
      </vt:variant>
      <vt:variant>
        <vt:i4>5</vt:i4>
      </vt:variant>
      <vt:variant>
        <vt:lpwstr>http://xbmc.org/contribute/donate/</vt:lpwstr>
      </vt:variant>
      <vt:variant>
        <vt:lpwstr/>
      </vt:variant>
      <vt:variant>
        <vt:i4>1769535</vt:i4>
      </vt:variant>
      <vt:variant>
        <vt:i4>242</vt:i4>
      </vt:variant>
      <vt:variant>
        <vt:i4>0</vt:i4>
      </vt:variant>
      <vt:variant>
        <vt:i4>5</vt:i4>
      </vt:variant>
      <vt:variant>
        <vt:lpwstr/>
      </vt:variant>
      <vt:variant>
        <vt:lpwstr>_Toc289626642</vt:lpwstr>
      </vt:variant>
      <vt:variant>
        <vt:i4>1769535</vt:i4>
      </vt:variant>
      <vt:variant>
        <vt:i4>236</vt:i4>
      </vt:variant>
      <vt:variant>
        <vt:i4>0</vt:i4>
      </vt:variant>
      <vt:variant>
        <vt:i4>5</vt:i4>
      </vt:variant>
      <vt:variant>
        <vt:lpwstr/>
      </vt:variant>
      <vt:variant>
        <vt:lpwstr>_Toc289626641</vt:lpwstr>
      </vt:variant>
      <vt:variant>
        <vt:i4>1769535</vt:i4>
      </vt:variant>
      <vt:variant>
        <vt:i4>230</vt:i4>
      </vt:variant>
      <vt:variant>
        <vt:i4>0</vt:i4>
      </vt:variant>
      <vt:variant>
        <vt:i4>5</vt:i4>
      </vt:variant>
      <vt:variant>
        <vt:lpwstr/>
      </vt:variant>
      <vt:variant>
        <vt:lpwstr>_Toc289626640</vt:lpwstr>
      </vt:variant>
      <vt:variant>
        <vt:i4>1835071</vt:i4>
      </vt:variant>
      <vt:variant>
        <vt:i4>224</vt:i4>
      </vt:variant>
      <vt:variant>
        <vt:i4>0</vt:i4>
      </vt:variant>
      <vt:variant>
        <vt:i4>5</vt:i4>
      </vt:variant>
      <vt:variant>
        <vt:lpwstr/>
      </vt:variant>
      <vt:variant>
        <vt:lpwstr>_Toc289626639</vt:lpwstr>
      </vt:variant>
      <vt:variant>
        <vt:i4>1835071</vt:i4>
      </vt:variant>
      <vt:variant>
        <vt:i4>218</vt:i4>
      </vt:variant>
      <vt:variant>
        <vt:i4>0</vt:i4>
      </vt:variant>
      <vt:variant>
        <vt:i4>5</vt:i4>
      </vt:variant>
      <vt:variant>
        <vt:lpwstr/>
      </vt:variant>
      <vt:variant>
        <vt:lpwstr>_Toc289626638</vt:lpwstr>
      </vt:variant>
      <vt:variant>
        <vt:i4>1835071</vt:i4>
      </vt:variant>
      <vt:variant>
        <vt:i4>212</vt:i4>
      </vt:variant>
      <vt:variant>
        <vt:i4>0</vt:i4>
      </vt:variant>
      <vt:variant>
        <vt:i4>5</vt:i4>
      </vt:variant>
      <vt:variant>
        <vt:lpwstr/>
      </vt:variant>
      <vt:variant>
        <vt:lpwstr>_Toc289626637</vt:lpwstr>
      </vt:variant>
      <vt:variant>
        <vt:i4>1835071</vt:i4>
      </vt:variant>
      <vt:variant>
        <vt:i4>206</vt:i4>
      </vt:variant>
      <vt:variant>
        <vt:i4>0</vt:i4>
      </vt:variant>
      <vt:variant>
        <vt:i4>5</vt:i4>
      </vt:variant>
      <vt:variant>
        <vt:lpwstr/>
      </vt:variant>
      <vt:variant>
        <vt:lpwstr>_Toc289626636</vt:lpwstr>
      </vt:variant>
      <vt:variant>
        <vt:i4>1835071</vt:i4>
      </vt:variant>
      <vt:variant>
        <vt:i4>200</vt:i4>
      </vt:variant>
      <vt:variant>
        <vt:i4>0</vt:i4>
      </vt:variant>
      <vt:variant>
        <vt:i4>5</vt:i4>
      </vt:variant>
      <vt:variant>
        <vt:lpwstr/>
      </vt:variant>
      <vt:variant>
        <vt:lpwstr>_Toc289626635</vt:lpwstr>
      </vt:variant>
      <vt:variant>
        <vt:i4>1835071</vt:i4>
      </vt:variant>
      <vt:variant>
        <vt:i4>194</vt:i4>
      </vt:variant>
      <vt:variant>
        <vt:i4>0</vt:i4>
      </vt:variant>
      <vt:variant>
        <vt:i4>5</vt:i4>
      </vt:variant>
      <vt:variant>
        <vt:lpwstr/>
      </vt:variant>
      <vt:variant>
        <vt:lpwstr>_Toc289626634</vt:lpwstr>
      </vt:variant>
      <vt:variant>
        <vt:i4>1835071</vt:i4>
      </vt:variant>
      <vt:variant>
        <vt:i4>188</vt:i4>
      </vt:variant>
      <vt:variant>
        <vt:i4>0</vt:i4>
      </vt:variant>
      <vt:variant>
        <vt:i4>5</vt:i4>
      </vt:variant>
      <vt:variant>
        <vt:lpwstr/>
      </vt:variant>
      <vt:variant>
        <vt:lpwstr>_Toc289626633</vt:lpwstr>
      </vt:variant>
      <vt:variant>
        <vt:i4>1835071</vt:i4>
      </vt:variant>
      <vt:variant>
        <vt:i4>182</vt:i4>
      </vt:variant>
      <vt:variant>
        <vt:i4>0</vt:i4>
      </vt:variant>
      <vt:variant>
        <vt:i4>5</vt:i4>
      </vt:variant>
      <vt:variant>
        <vt:lpwstr/>
      </vt:variant>
      <vt:variant>
        <vt:lpwstr>_Toc289626632</vt:lpwstr>
      </vt:variant>
      <vt:variant>
        <vt:i4>1835071</vt:i4>
      </vt:variant>
      <vt:variant>
        <vt:i4>176</vt:i4>
      </vt:variant>
      <vt:variant>
        <vt:i4>0</vt:i4>
      </vt:variant>
      <vt:variant>
        <vt:i4>5</vt:i4>
      </vt:variant>
      <vt:variant>
        <vt:lpwstr/>
      </vt:variant>
      <vt:variant>
        <vt:lpwstr>_Toc289626631</vt:lpwstr>
      </vt:variant>
      <vt:variant>
        <vt:i4>1835071</vt:i4>
      </vt:variant>
      <vt:variant>
        <vt:i4>170</vt:i4>
      </vt:variant>
      <vt:variant>
        <vt:i4>0</vt:i4>
      </vt:variant>
      <vt:variant>
        <vt:i4>5</vt:i4>
      </vt:variant>
      <vt:variant>
        <vt:lpwstr/>
      </vt:variant>
      <vt:variant>
        <vt:lpwstr>_Toc289626630</vt:lpwstr>
      </vt:variant>
      <vt:variant>
        <vt:i4>1900607</vt:i4>
      </vt:variant>
      <vt:variant>
        <vt:i4>164</vt:i4>
      </vt:variant>
      <vt:variant>
        <vt:i4>0</vt:i4>
      </vt:variant>
      <vt:variant>
        <vt:i4>5</vt:i4>
      </vt:variant>
      <vt:variant>
        <vt:lpwstr/>
      </vt:variant>
      <vt:variant>
        <vt:lpwstr>_Toc289626629</vt:lpwstr>
      </vt:variant>
      <vt:variant>
        <vt:i4>1900607</vt:i4>
      </vt:variant>
      <vt:variant>
        <vt:i4>158</vt:i4>
      </vt:variant>
      <vt:variant>
        <vt:i4>0</vt:i4>
      </vt:variant>
      <vt:variant>
        <vt:i4>5</vt:i4>
      </vt:variant>
      <vt:variant>
        <vt:lpwstr/>
      </vt:variant>
      <vt:variant>
        <vt:lpwstr>_Toc289626628</vt:lpwstr>
      </vt:variant>
      <vt:variant>
        <vt:i4>1900607</vt:i4>
      </vt:variant>
      <vt:variant>
        <vt:i4>152</vt:i4>
      </vt:variant>
      <vt:variant>
        <vt:i4>0</vt:i4>
      </vt:variant>
      <vt:variant>
        <vt:i4>5</vt:i4>
      </vt:variant>
      <vt:variant>
        <vt:lpwstr/>
      </vt:variant>
      <vt:variant>
        <vt:lpwstr>_Toc289626627</vt:lpwstr>
      </vt:variant>
      <vt:variant>
        <vt:i4>1900607</vt:i4>
      </vt:variant>
      <vt:variant>
        <vt:i4>146</vt:i4>
      </vt:variant>
      <vt:variant>
        <vt:i4>0</vt:i4>
      </vt:variant>
      <vt:variant>
        <vt:i4>5</vt:i4>
      </vt:variant>
      <vt:variant>
        <vt:lpwstr/>
      </vt:variant>
      <vt:variant>
        <vt:lpwstr>_Toc289626626</vt:lpwstr>
      </vt:variant>
      <vt:variant>
        <vt:i4>1900607</vt:i4>
      </vt:variant>
      <vt:variant>
        <vt:i4>140</vt:i4>
      </vt:variant>
      <vt:variant>
        <vt:i4>0</vt:i4>
      </vt:variant>
      <vt:variant>
        <vt:i4>5</vt:i4>
      </vt:variant>
      <vt:variant>
        <vt:lpwstr/>
      </vt:variant>
      <vt:variant>
        <vt:lpwstr>_Toc289626625</vt:lpwstr>
      </vt:variant>
      <vt:variant>
        <vt:i4>1900607</vt:i4>
      </vt:variant>
      <vt:variant>
        <vt:i4>134</vt:i4>
      </vt:variant>
      <vt:variant>
        <vt:i4>0</vt:i4>
      </vt:variant>
      <vt:variant>
        <vt:i4>5</vt:i4>
      </vt:variant>
      <vt:variant>
        <vt:lpwstr/>
      </vt:variant>
      <vt:variant>
        <vt:lpwstr>_Toc289626624</vt:lpwstr>
      </vt:variant>
      <vt:variant>
        <vt:i4>1900607</vt:i4>
      </vt:variant>
      <vt:variant>
        <vt:i4>128</vt:i4>
      </vt:variant>
      <vt:variant>
        <vt:i4>0</vt:i4>
      </vt:variant>
      <vt:variant>
        <vt:i4>5</vt:i4>
      </vt:variant>
      <vt:variant>
        <vt:lpwstr/>
      </vt:variant>
      <vt:variant>
        <vt:lpwstr>_Toc289626623</vt:lpwstr>
      </vt:variant>
      <vt:variant>
        <vt:i4>1900607</vt:i4>
      </vt:variant>
      <vt:variant>
        <vt:i4>122</vt:i4>
      </vt:variant>
      <vt:variant>
        <vt:i4>0</vt:i4>
      </vt:variant>
      <vt:variant>
        <vt:i4>5</vt:i4>
      </vt:variant>
      <vt:variant>
        <vt:lpwstr/>
      </vt:variant>
      <vt:variant>
        <vt:lpwstr>_Toc289626622</vt:lpwstr>
      </vt:variant>
      <vt:variant>
        <vt:i4>1900607</vt:i4>
      </vt:variant>
      <vt:variant>
        <vt:i4>116</vt:i4>
      </vt:variant>
      <vt:variant>
        <vt:i4>0</vt:i4>
      </vt:variant>
      <vt:variant>
        <vt:i4>5</vt:i4>
      </vt:variant>
      <vt:variant>
        <vt:lpwstr/>
      </vt:variant>
      <vt:variant>
        <vt:lpwstr>_Toc289626621</vt:lpwstr>
      </vt:variant>
      <vt:variant>
        <vt:i4>1900607</vt:i4>
      </vt:variant>
      <vt:variant>
        <vt:i4>110</vt:i4>
      </vt:variant>
      <vt:variant>
        <vt:i4>0</vt:i4>
      </vt:variant>
      <vt:variant>
        <vt:i4>5</vt:i4>
      </vt:variant>
      <vt:variant>
        <vt:lpwstr/>
      </vt:variant>
      <vt:variant>
        <vt:lpwstr>_Toc289626620</vt:lpwstr>
      </vt:variant>
      <vt:variant>
        <vt:i4>1966143</vt:i4>
      </vt:variant>
      <vt:variant>
        <vt:i4>104</vt:i4>
      </vt:variant>
      <vt:variant>
        <vt:i4>0</vt:i4>
      </vt:variant>
      <vt:variant>
        <vt:i4>5</vt:i4>
      </vt:variant>
      <vt:variant>
        <vt:lpwstr/>
      </vt:variant>
      <vt:variant>
        <vt:lpwstr>_Toc289626619</vt:lpwstr>
      </vt:variant>
      <vt:variant>
        <vt:i4>1966143</vt:i4>
      </vt:variant>
      <vt:variant>
        <vt:i4>98</vt:i4>
      </vt:variant>
      <vt:variant>
        <vt:i4>0</vt:i4>
      </vt:variant>
      <vt:variant>
        <vt:i4>5</vt:i4>
      </vt:variant>
      <vt:variant>
        <vt:lpwstr/>
      </vt:variant>
      <vt:variant>
        <vt:lpwstr>_Toc289626618</vt:lpwstr>
      </vt:variant>
      <vt:variant>
        <vt:i4>1966143</vt:i4>
      </vt:variant>
      <vt:variant>
        <vt:i4>92</vt:i4>
      </vt:variant>
      <vt:variant>
        <vt:i4>0</vt:i4>
      </vt:variant>
      <vt:variant>
        <vt:i4>5</vt:i4>
      </vt:variant>
      <vt:variant>
        <vt:lpwstr/>
      </vt:variant>
      <vt:variant>
        <vt:lpwstr>_Toc289626617</vt:lpwstr>
      </vt:variant>
      <vt:variant>
        <vt:i4>1966143</vt:i4>
      </vt:variant>
      <vt:variant>
        <vt:i4>86</vt:i4>
      </vt:variant>
      <vt:variant>
        <vt:i4>0</vt:i4>
      </vt:variant>
      <vt:variant>
        <vt:i4>5</vt:i4>
      </vt:variant>
      <vt:variant>
        <vt:lpwstr/>
      </vt:variant>
      <vt:variant>
        <vt:lpwstr>_Toc289626616</vt:lpwstr>
      </vt:variant>
      <vt:variant>
        <vt:i4>1966143</vt:i4>
      </vt:variant>
      <vt:variant>
        <vt:i4>80</vt:i4>
      </vt:variant>
      <vt:variant>
        <vt:i4>0</vt:i4>
      </vt:variant>
      <vt:variant>
        <vt:i4>5</vt:i4>
      </vt:variant>
      <vt:variant>
        <vt:lpwstr/>
      </vt:variant>
      <vt:variant>
        <vt:lpwstr>_Toc289626615</vt:lpwstr>
      </vt:variant>
      <vt:variant>
        <vt:i4>1966143</vt:i4>
      </vt:variant>
      <vt:variant>
        <vt:i4>74</vt:i4>
      </vt:variant>
      <vt:variant>
        <vt:i4>0</vt:i4>
      </vt:variant>
      <vt:variant>
        <vt:i4>5</vt:i4>
      </vt:variant>
      <vt:variant>
        <vt:lpwstr/>
      </vt:variant>
      <vt:variant>
        <vt:lpwstr>_Toc289626614</vt:lpwstr>
      </vt:variant>
      <vt:variant>
        <vt:i4>1966143</vt:i4>
      </vt:variant>
      <vt:variant>
        <vt:i4>68</vt:i4>
      </vt:variant>
      <vt:variant>
        <vt:i4>0</vt:i4>
      </vt:variant>
      <vt:variant>
        <vt:i4>5</vt:i4>
      </vt:variant>
      <vt:variant>
        <vt:lpwstr/>
      </vt:variant>
      <vt:variant>
        <vt:lpwstr>_Toc289626613</vt:lpwstr>
      </vt:variant>
      <vt:variant>
        <vt:i4>1966143</vt:i4>
      </vt:variant>
      <vt:variant>
        <vt:i4>62</vt:i4>
      </vt:variant>
      <vt:variant>
        <vt:i4>0</vt:i4>
      </vt:variant>
      <vt:variant>
        <vt:i4>5</vt:i4>
      </vt:variant>
      <vt:variant>
        <vt:lpwstr/>
      </vt:variant>
      <vt:variant>
        <vt:lpwstr>_Toc289626612</vt:lpwstr>
      </vt:variant>
      <vt:variant>
        <vt:i4>1966143</vt:i4>
      </vt:variant>
      <vt:variant>
        <vt:i4>56</vt:i4>
      </vt:variant>
      <vt:variant>
        <vt:i4>0</vt:i4>
      </vt:variant>
      <vt:variant>
        <vt:i4>5</vt:i4>
      </vt:variant>
      <vt:variant>
        <vt:lpwstr/>
      </vt:variant>
      <vt:variant>
        <vt:lpwstr>_Toc289626611</vt:lpwstr>
      </vt:variant>
      <vt:variant>
        <vt:i4>1966143</vt:i4>
      </vt:variant>
      <vt:variant>
        <vt:i4>50</vt:i4>
      </vt:variant>
      <vt:variant>
        <vt:i4>0</vt:i4>
      </vt:variant>
      <vt:variant>
        <vt:i4>5</vt:i4>
      </vt:variant>
      <vt:variant>
        <vt:lpwstr/>
      </vt:variant>
      <vt:variant>
        <vt:lpwstr>_Toc289626610</vt:lpwstr>
      </vt:variant>
      <vt:variant>
        <vt:i4>2031679</vt:i4>
      </vt:variant>
      <vt:variant>
        <vt:i4>44</vt:i4>
      </vt:variant>
      <vt:variant>
        <vt:i4>0</vt:i4>
      </vt:variant>
      <vt:variant>
        <vt:i4>5</vt:i4>
      </vt:variant>
      <vt:variant>
        <vt:lpwstr/>
      </vt:variant>
      <vt:variant>
        <vt:lpwstr>_Toc289626609</vt:lpwstr>
      </vt:variant>
      <vt:variant>
        <vt:i4>2031679</vt:i4>
      </vt:variant>
      <vt:variant>
        <vt:i4>38</vt:i4>
      </vt:variant>
      <vt:variant>
        <vt:i4>0</vt:i4>
      </vt:variant>
      <vt:variant>
        <vt:i4>5</vt:i4>
      </vt:variant>
      <vt:variant>
        <vt:lpwstr/>
      </vt:variant>
      <vt:variant>
        <vt:lpwstr>_Toc289626608</vt:lpwstr>
      </vt:variant>
      <vt:variant>
        <vt:i4>2031679</vt:i4>
      </vt:variant>
      <vt:variant>
        <vt:i4>32</vt:i4>
      </vt:variant>
      <vt:variant>
        <vt:i4>0</vt:i4>
      </vt:variant>
      <vt:variant>
        <vt:i4>5</vt:i4>
      </vt:variant>
      <vt:variant>
        <vt:lpwstr/>
      </vt:variant>
      <vt:variant>
        <vt:lpwstr>_Toc289626607</vt:lpwstr>
      </vt:variant>
      <vt:variant>
        <vt:i4>2031679</vt:i4>
      </vt:variant>
      <vt:variant>
        <vt:i4>26</vt:i4>
      </vt:variant>
      <vt:variant>
        <vt:i4>0</vt:i4>
      </vt:variant>
      <vt:variant>
        <vt:i4>5</vt:i4>
      </vt:variant>
      <vt:variant>
        <vt:lpwstr/>
      </vt:variant>
      <vt:variant>
        <vt:lpwstr>_Toc289626606</vt:lpwstr>
      </vt:variant>
      <vt:variant>
        <vt:i4>2031679</vt:i4>
      </vt:variant>
      <vt:variant>
        <vt:i4>20</vt:i4>
      </vt:variant>
      <vt:variant>
        <vt:i4>0</vt:i4>
      </vt:variant>
      <vt:variant>
        <vt:i4>5</vt:i4>
      </vt:variant>
      <vt:variant>
        <vt:lpwstr/>
      </vt:variant>
      <vt:variant>
        <vt:lpwstr>_Toc289626605</vt:lpwstr>
      </vt:variant>
      <vt:variant>
        <vt:i4>2031679</vt:i4>
      </vt:variant>
      <vt:variant>
        <vt:i4>14</vt:i4>
      </vt:variant>
      <vt:variant>
        <vt:i4>0</vt:i4>
      </vt:variant>
      <vt:variant>
        <vt:i4>5</vt:i4>
      </vt:variant>
      <vt:variant>
        <vt:lpwstr/>
      </vt:variant>
      <vt:variant>
        <vt:lpwstr>_Toc289626604</vt:lpwstr>
      </vt:variant>
      <vt:variant>
        <vt:i4>2031679</vt:i4>
      </vt:variant>
      <vt:variant>
        <vt:i4>8</vt:i4>
      </vt:variant>
      <vt:variant>
        <vt:i4>0</vt:i4>
      </vt:variant>
      <vt:variant>
        <vt:i4>5</vt:i4>
      </vt:variant>
      <vt:variant>
        <vt:lpwstr/>
      </vt:variant>
      <vt:variant>
        <vt:lpwstr>_Toc289626603</vt:lpwstr>
      </vt:variant>
      <vt:variant>
        <vt:i4>4587611</vt:i4>
      </vt:variant>
      <vt:variant>
        <vt:i4>3</vt:i4>
      </vt:variant>
      <vt:variant>
        <vt:i4>0</vt:i4>
      </vt:variant>
      <vt:variant>
        <vt:i4>5</vt:i4>
      </vt:variant>
      <vt:variant>
        <vt:lpwstr>http://creativecommons.org/licenses/by-nc-sa/3.0/</vt:lpwstr>
      </vt:variant>
      <vt:variant>
        <vt:lpwstr/>
      </vt:variant>
      <vt:variant>
        <vt:i4>4587611</vt:i4>
      </vt:variant>
      <vt:variant>
        <vt:i4>0</vt:i4>
      </vt:variant>
      <vt:variant>
        <vt:i4>0</vt:i4>
      </vt:variant>
      <vt:variant>
        <vt:i4>5</vt:i4>
      </vt:variant>
      <vt:variant>
        <vt:lpwstr>http://creativecommons.org/licenses/by-nc-sa/3.0/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XBMC - Frodo Guide</dc:title>
  <dc:subject>Ultimate Guide</dc:subject>
  <dc:creator>HenryFord</dc:creator>
  <cp:lastModifiedBy>I M</cp:lastModifiedBy>
  <cp:revision>28</cp:revision>
  <cp:lastPrinted>2013-06-08T15:03:00Z</cp:lastPrinted>
  <dcterms:created xsi:type="dcterms:W3CDTF">2013-09-12T22:37:00Z</dcterms:created>
  <dcterms:modified xsi:type="dcterms:W3CDTF">2013-09-12T23:17:00Z</dcterms:modified>
</cp:coreProperties>
</file>